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57A90" w14:textId="5AD78CEC" w:rsidR="00354199" w:rsidRPr="00F71E5A" w:rsidRDefault="00F10332" w:rsidP="009A2FFE">
      <w:pPr>
        <w:spacing w:before="240" w:line="276" w:lineRule="auto"/>
        <w:rPr>
          <w:rFonts w:asciiTheme="majorBidi" w:hAnsiTheme="majorBidi" w:cstheme="majorBidi"/>
          <w:rtl/>
        </w:rPr>
      </w:pPr>
      <w:bookmarkStart w:id="0" w:name="נקודה_זמנית"/>
      <w:r w:rsidRPr="00F71E5A">
        <w:rPr>
          <w:rFonts w:asciiTheme="majorBidi" w:hAnsiTheme="majorBidi" w:cstheme="majorBidi"/>
          <w:rtl/>
        </w:rPr>
        <w:t>מצי אמר ליה הנחתי</w:t>
      </w:r>
      <w:r w:rsidR="00B92A08" w:rsidRPr="00F71E5A">
        <w:rPr>
          <w:rFonts w:asciiTheme="majorBidi" w:hAnsiTheme="majorBidi" w:cstheme="majorBidi"/>
          <w:rtl/>
        </w:rPr>
        <w:t xml:space="preserve"> </w:t>
      </w:r>
      <w:r w:rsidRPr="00F71E5A">
        <w:rPr>
          <w:rFonts w:asciiTheme="majorBidi" w:hAnsiTheme="majorBidi" w:cstheme="majorBidi"/>
          <w:rtl/>
        </w:rPr>
        <w:t xml:space="preserve">לך מקום לגבות. לאו </w:t>
      </w:r>
      <w:proofErr w:type="spellStart"/>
      <w:r w:rsidRPr="00F71E5A">
        <w:rPr>
          <w:rFonts w:asciiTheme="majorBidi" w:hAnsiTheme="majorBidi" w:cstheme="majorBidi"/>
          <w:rtl/>
        </w:rPr>
        <w:t>דוקא</w:t>
      </w:r>
      <w:proofErr w:type="spellEnd"/>
      <w:r w:rsidRPr="00F71E5A">
        <w:rPr>
          <w:rFonts w:asciiTheme="majorBidi" w:hAnsiTheme="majorBidi" w:cstheme="majorBidi"/>
          <w:rtl/>
        </w:rPr>
        <w:t xml:space="preserve"> קאמר האי לישנא וכו' ככתוב בתוספות וא"ת מטעם מה מכר ראשון לשני כל זכות שתבוא לידו </w:t>
      </w:r>
      <w:proofErr w:type="spellStart"/>
      <w:r w:rsidRPr="00F71E5A">
        <w:rPr>
          <w:rFonts w:asciiTheme="majorBidi" w:hAnsiTheme="majorBidi" w:cstheme="majorBidi"/>
          <w:rtl/>
        </w:rPr>
        <w:t>הוה</w:t>
      </w:r>
      <w:proofErr w:type="spellEnd"/>
      <w:r w:rsidRPr="00F71E5A">
        <w:rPr>
          <w:rFonts w:asciiTheme="majorBidi" w:hAnsiTheme="majorBidi" w:cstheme="majorBidi"/>
          <w:rtl/>
        </w:rPr>
        <w:t xml:space="preserve"> לן </w:t>
      </w:r>
      <w:proofErr w:type="spellStart"/>
      <w:r w:rsidRPr="00F71E5A">
        <w:rPr>
          <w:rFonts w:asciiTheme="majorBidi" w:hAnsiTheme="majorBidi" w:cstheme="majorBidi"/>
          <w:rtl/>
        </w:rPr>
        <w:t>למימר</w:t>
      </w:r>
      <w:proofErr w:type="spellEnd"/>
      <w:r w:rsidRPr="00F71E5A">
        <w:rPr>
          <w:rFonts w:asciiTheme="majorBidi" w:hAnsiTheme="majorBidi" w:cstheme="majorBidi"/>
          <w:rtl/>
        </w:rPr>
        <w:t xml:space="preserve"> שיכול לדחותו אצל זיבורית של לוקח </w:t>
      </w:r>
      <w:proofErr w:type="spellStart"/>
      <w:r w:rsidRPr="00F71E5A">
        <w:rPr>
          <w:rFonts w:asciiTheme="majorBidi" w:hAnsiTheme="majorBidi" w:cstheme="majorBidi"/>
          <w:rtl/>
        </w:rPr>
        <w:t>דלוקח</w:t>
      </w:r>
      <w:proofErr w:type="spellEnd"/>
      <w:r w:rsidRPr="00F71E5A">
        <w:rPr>
          <w:rFonts w:asciiTheme="majorBidi" w:hAnsiTheme="majorBidi" w:cstheme="majorBidi"/>
          <w:rtl/>
        </w:rPr>
        <w:t xml:space="preserve"> א' נמי היה יכול לדחותו אצל זיבורית משום אי שתקת </w:t>
      </w:r>
      <w:proofErr w:type="spellStart"/>
      <w:r w:rsidRPr="00F71E5A">
        <w:rPr>
          <w:rFonts w:asciiTheme="majorBidi" w:hAnsiTheme="majorBidi" w:cstheme="majorBidi"/>
          <w:rtl/>
        </w:rPr>
        <w:t>שתקת</w:t>
      </w:r>
      <w:proofErr w:type="spellEnd"/>
      <w:r w:rsidRPr="00F71E5A">
        <w:rPr>
          <w:rFonts w:asciiTheme="majorBidi" w:hAnsiTheme="majorBidi" w:cstheme="majorBidi"/>
          <w:rtl/>
        </w:rPr>
        <w:t xml:space="preserve"> ויש לומר כבר </w:t>
      </w:r>
      <w:proofErr w:type="spellStart"/>
      <w:r w:rsidRPr="00F71E5A">
        <w:rPr>
          <w:rFonts w:asciiTheme="majorBidi" w:hAnsiTheme="majorBidi" w:cstheme="majorBidi"/>
          <w:rtl/>
        </w:rPr>
        <w:t>אוקימנא</w:t>
      </w:r>
      <w:proofErr w:type="spellEnd"/>
      <w:r w:rsidRPr="00F71E5A">
        <w:rPr>
          <w:rFonts w:asciiTheme="majorBidi" w:hAnsiTheme="majorBidi" w:cstheme="majorBidi"/>
          <w:rtl/>
        </w:rPr>
        <w:t xml:space="preserve"> לעיל </w:t>
      </w:r>
      <w:proofErr w:type="spellStart"/>
      <w:r w:rsidRPr="00F71E5A">
        <w:rPr>
          <w:rFonts w:asciiTheme="majorBidi" w:hAnsiTheme="majorBidi" w:cstheme="majorBidi"/>
          <w:rtl/>
        </w:rPr>
        <w:t>ביתמי</w:t>
      </w:r>
      <w:proofErr w:type="spellEnd"/>
      <w:r w:rsidRPr="00F71E5A">
        <w:rPr>
          <w:rFonts w:asciiTheme="majorBidi" w:hAnsiTheme="majorBidi" w:cstheme="majorBidi"/>
          <w:rtl/>
        </w:rPr>
        <w:t xml:space="preserve"> והכי נמי כולה </w:t>
      </w:r>
      <w:proofErr w:type="spellStart"/>
      <w:r w:rsidRPr="00F71E5A">
        <w:rPr>
          <w:rFonts w:asciiTheme="majorBidi" w:hAnsiTheme="majorBidi" w:cstheme="majorBidi"/>
          <w:rtl/>
        </w:rPr>
        <w:t>שמעתא</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ב</w:t>
      </w:r>
      <w:r w:rsidR="009A2FFE" w:rsidRPr="00F71E5A">
        <w:rPr>
          <w:rFonts w:asciiTheme="majorBidi" w:hAnsiTheme="majorBidi" w:cstheme="majorBidi"/>
          <w:rtl/>
        </w:rPr>
        <w:t>י</w:t>
      </w:r>
      <w:r w:rsidRPr="00F71E5A">
        <w:rPr>
          <w:rFonts w:asciiTheme="majorBidi" w:hAnsiTheme="majorBidi" w:cstheme="majorBidi"/>
          <w:rtl/>
        </w:rPr>
        <w:t>תמי</w:t>
      </w:r>
      <w:proofErr w:type="spellEnd"/>
      <w:r w:rsidRPr="00F71E5A">
        <w:rPr>
          <w:rFonts w:asciiTheme="majorBidi" w:hAnsiTheme="majorBidi" w:cstheme="majorBidi"/>
          <w:rtl/>
        </w:rPr>
        <w:t xml:space="preserve">. ויש מתרצים </w:t>
      </w:r>
      <w:proofErr w:type="spellStart"/>
      <w:r w:rsidRPr="00F71E5A">
        <w:rPr>
          <w:rFonts w:asciiTheme="majorBidi" w:hAnsiTheme="majorBidi" w:cstheme="majorBidi"/>
          <w:rtl/>
        </w:rPr>
        <w:t>דשלא</w:t>
      </w:r>
      <w:proofErr w:type="spellEnd"/>
      <w:r w:rsidRPr="00F71E5A">
        <w:rPr>
          <w:rFonts w:asciiTheme="majorBidi" w:hAnsiTheme="majorBidi" w:cstheme="majorBidi"/>
          <w:rtl/>
        </w:rPr>
        <w:t xml:space="preserve"> באחריות </w:t>
      </w:r>
      <w:proofErr w:type="spellStart"/>
      <w:r w:rsidRPr="00F71E5A">
        <w:rPr>
          <w:rFonts w:asciiTheme="majorBidi" w:hAnsiTheme="majorBidi" w:cstheme="majorBidi"/>
          <w:rtl/>
        </w:rPr>
        <w:t>מיירי</w:t>
      </w:r>
      <w:proofErr w:type="spellEnd"/>
      <w:r w:rsidRPr="00F71E5A">
        <w:rPr>
          <w:rFonts w:asciiTheme="majorBidi" w:hAnsiTheme="majorBidi" w:cstheme="majorBidi"/>
          <w:rtl/>
        </w:rPr>
        <w:t xml:space="preserve"> ולא שייך </w:t>
      </w:r>
      <w:proofErr w:type="spellStart"/>
      <w:r w:rsidRPr="00F71E5A">
        <w:rPr>
          <w:rFonts w:asciiTheme="majorBidi" w:hAnsiTheme="majorBidi" w:cstheme="majorBidi"/>
          <w:rtl/>
        </w:rPr>
        <w:t>למימר</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מהדרנא</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שטרא</w:t>
      </w:r>
      <w:proofErr w:type="spellEnd"/>
      <w:r w:rsidRPr="00F71E5A">
        <w:rPr>
          <w:rFonts w:asciiTheme="majorBidi" w:hAnsiTheme="majorBidi" w:cstheme="majorBidi"/>
          <w:rtl/>
        </w:rPr>
        <w:t xml:space="preserve"> למריה שזה לא יקבל השטר. ולא </w:t>
      </w:r>
      <w:proofErr w:type="spellStart"/>
      <w:r w:rsidRPr="00F71E5A">
        <w:rPr>
          <w:rFonts w:asciiTheme="majorBidi" w:hAnsiTheme="majorBidi" w:cstheme="majorBidi"/>
          <w:rtl/>
        </w:rPr>
        <w:t>נהירא</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דהא</w:t>
      </w:r>
      <w:proofErr w:type="spellEnd"/>
      <w:r w:rsidRPr="00F71E5A">
        <w:rPr>
          <w:rFonts w:asciiTheme="majorBidi" w:hAnsiTheme="majorBidi" w:cstheme="majorBidi"/>
          <w:rtl/>
        </w:rPr>
        <w:t xml:space="preserve"> מצי </w:t>
      </w:r>
      <w:proofErr w:type="spellStart"/>
      <w:r w:rsidRPr="00F71E5A">
        <w:rPr>
          <w:rFonts w:asciiTheme="majorBidi" w:hAnsiTheme="majorBidi" w:cstheme="majorBidi"/>
          <w:rtl/>
        </w:rPr>
        <w:t>לאהדורי</w:t>
      </w:r>
      <w:proofErr w:type="spellEnd"/>
      <w:r w:rsidRPr="00F71E5A">
        <w:rPr>
          <w:rFonts w:asciiTheme="majorBidi" w:hAnsiTheme="majorBidi" w:cstheme="majorBidi"/>
          <w:rtl/>
        </w:rPr>
        <w:t xml:space="preserve"> בכי האי </w:t>
      </w:r>
      <w:proofErr w:type="spellStart"/>
      <w:r w:rsidRPr="00F71E5A">
        <w:rPr>
          <w:rFonts w:asciiTheme="majorBidi" w:hAnsiTheme="majorBidi" w:cstheme="majorBidi"/>
          <w:rtl/>
        </w:rPr>
        <w:t>גונא</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שיתן</w:t>
      </w:r>
      <w:proofErr w:type="spellEnd"/>
      <w:r w:rsidRPr="00F71E5A">
        <w:rPr>
          <w:rFonts w:asciiTheme="majorBidi" w:hAnsiTheme="majorBidi" w:cstheme="majorBidi"/>
          <w:rtl/>
        </w:rPr>
        <w:t xml:space="preserve"> לו בחנם. ע"כ מתוספות </w:t>
      </w:r>
      <w:proofErr w:type="spellStart"/>
      <w:r w:rsidRPr="00F71E5A">
        <w:rPr>
          <w:rFonts w:asciiTheme="majorBidi" w:hAnsiTheme="majorBidi" w:cstheme="majorBidi"/>
          <w:rtl/>
        </w:rPr>
        <w:t>שאנ</w:t>
      </w:r>
      <w:r w:rsidR="009A2FFE" w:rsidRPr="00F71E5A">
        <w:rPr>
          <w:rFonts w:asciiTheme="majorBidi" w:hAnsiTheme="majorBidi" w:cstheme="majorBidi"/>
          <w:rtl/>
        </w:rPr>
        <w:t>ץ</w:t>
      </w:r>
      <w:proofErr w:type="spellEnd"/>
      <w:r w:rsidRPr="00F71E5A">
        <w:rPr>
          <w:rFonts w:asciiTheme="majorBidi" w:hAnsiTheme="majorBidi" w:cstheme="majorBidi"/>
          <w:rtl/>
        </w:rPr>
        <w:t xml:space="preserve">. וז"ל </w:t>
      </w:r>
      <w:proofErr w:type="spellStart"/>
      <w:r w:rsidRPr="00F71E5A">
        <w:rPr>
          <w:rFonts w:asciiTheme="majorBidi" w:hAnsiTheme="majorBidi" w:cstheme="majorBidi"/>
          <w:rtl/>
        </w:rPr>
        <w:t>הרשב"א</w:t>
      </w:r>
      <w:proofErr w:type="spellEnd"/>
      <w:r w:rsidRPr="00F71E5A">
        <w:rPr>
          <w:rFonts w:asciiTheme="majorBidi" w:hAnsiTheme="majorBidi" w:cstheme="majorBidi"/>
          <w:rtl/>
        </w:rPr>
        <w:t xml:space="preserve"> ז"ל אבל שייר </w:t>
      </w:r>
      <w:proofErr w:type="spellStart"/>
      <w:r w:rsidRPr="00F71E5A">
        <w:rPr>
          <w:rFonts w:asciiTheme="majorBidi" w:hAnsiTheme="majorBidi" w:cstheme="majorBidi"/>
          <w:rtl/>
        </w:rPr>
        <w:t>דכוותה</w:t>
      </w:r>
      <w:proofErr w:type="spellEnd"/>
      <w:r w:rsidRPr="00F71E5A">
        <w:rPr>
          <w:rFonts w:asciiTheme="majorBidi" w:hAnsiTheme="majorBidi" w:cstheme="majorBidi"/>
          <w:rtl/>
        </w:rPr>
        <w:t xml:space="preserve"> מצי אמר הנחתי לך מקום לגבות ממנו. ואם תאמר ואפילו זבן בינונית ולא שייר בינונית </w:t>
      </w:r>
      <w:proofErr w:type="spellStart"/>
      <w:r w:rsidRPr="00F71E5A">
        <w:rPr>
          <w:rFonts w:asciiTheme="majorBidi" w:hAnsiTheme="majorBidi" w:cstheme="majorBidi"/>
          <w:rtl/>
        </w:rPr>
        <w:t>דכותה</w:t>
      </w:r>
      <w:proofErr w:type="spellEnd"/>
      <w:r w:rsidRPr="00F71E5A">
        <w:rPr>
          <w:rFonts w:asciiTheme="majorBidi" w:hAnsiTheme="majorBidi" w:cstheme="majorBidi"/>
          <w:rtl/>
        </w:rPr>
        <w:t xml:space="preserve"> גבי שמעון היכי </w:t>
      </w:r>
      <w:r w:rsidR="009A2FFE" w:rsidRPr="00F71E5A">
        <w:rPr>
          <w:rFonts w:asciiTheme="majorBidi" w:hAnsiTheme="majorBidi" w:cstheme="majorBidi"/>
          <w:rtl/>
        </w:rPr>
        <w:t>ג</w:t>
      </w:r>
      <w:r w:rsidRPr="00F71E5A">
        <w:rPr>
          <w:rFonts w:asciiTheme="majorBidi" w:hAnsiTheme="majorBidi" w:cstheme="majorBidi"/>
          <w:rtl/>
        </w:rPr>
        <w:t xml:space="preserve">בי </w:t>
      </w:r>
      <w:proofErr w:type="spellStart"/>
      <w:r w:rsidRPr="00F71E5A">
        <w:rPr>
          <w:rFonts w:asciiTheme="majorBidi" w:hAnsiTheme="majorBidi" w:cstheme="majorBidi"/>
          <w:rtl/>
        </w:rPr>
        <w:t>מלוה</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לימא</w:t>
      </w:r>
      <w:proofErr w:type="spellEnd"/>
      <w:r w:rsidRPr="00F71E5A">
        <w:rPr>
          <w:rFonts w:asciiTheme="majorBidi" w:hAnsiTheme="majorBidi" w:cstheme="majorBidi"/>
          <w:rtl/>
        </w:rPr>
        <w:t xml:space="preserve"> ליה אלו </w:t>
      </w:r>
      <w:proofErr w:type="spellStart"/>
      <w:r w:rsidRPr="00F71E5A">
        <w:rPr>
          <w:rFonts w:asciiTheme="majorBidi" w:hAnsiTheme="majorBidi" w:cstheme="majorBidi"/>
          <w:rtl/>
        </w:rPr>
        <w:t>הוית</w:t>
      </w:r>
      <w:proofErr w:type="spellEnd"/>
      <w:r w:rsidRPr="00F71E5A">
        <w:rPr>
          <w:rFonts w:asciiTheme="majorBidi" w:hAnsiTheme="majorBidi" w:cstheme="majorBidi"/>
          <w:rtl/>
        </w:rPr>
        <w:t xml:space="preserve"> </w:t>
      </w:r>
      <w:r w:rsidR="009A2FFE" w:rsidRPr="00F71E5A">
        <w:rPr>
          <w:rFonts w:asciiTheme="majorBidi" w:hAnsiTheme="majorBidi" w:cstheme="majorBidi"/>
          <w:rtl/>
        </w:rPr>
        <w:t>התם</w:t>
      </w:r>
      <w:r w:rsidRPr="00F71E5A">
        <w:rPr>
          <w:rFonts w:asciiTheme="majorBidi" w:hAnsiTheme="majorBidi" w:cstheme="majorBidi"/>
          <w:rtl/>
        </w:rPr>
        <w:t xml:space="preserve"> בינונית וזיבורית גבי שמעון </w:t>
      </w:r>
      <w:proofErr w:type="spellStart"/>
      <w:r w:rsidRPr="00F71E5A">
        <w:rPr>
          <w:rFonts w:asciiTheme="majorBidi" w:hAnsiTheme="majorBidi" w:cstheme="majorBidi"/>
          <w:rtl/>
        </w:rPr>
        <w:t>הוה</w:t>
      </w:r>
      <w:proofErr w:type="spellEnd"/>
      <w:r w:rsidRPr="00F71E5A">
        <w:rPr>
          <w:rFonts w:asciiTheme="majorBidi" w:hAnsiTheme="majorBidi" w:cstheme="majorBidi"/>
          <w:rtl/>
        </w:rPr>
        <w:t xml:space="preserve"> מצי לדחויי אצל זיבורית משום דאי שתקת ואי לא </w:t>
      </w:r>
      <w:proofErr w:type="spellStart"/>
      <w:r w:rsidRPr="00F71E5A">
        <w:rPr>
          <w:rFonts w:asciiTheme="majorBidi" w:hAnsiTheme="majorBidi" w:cstheme="majorBidi"/>
          <w:rtl/>
        </w:rPr>
        <w:t>מהדרנא</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שטרא</w:t>
      </w:r>
      <w:proofErr w:type="spellEnd"/>
      <w:r w:rsidRPr="00F71E5A">
        <w:rPr>
          <w:rFonts w:asciiTheme="majorBidi" w:hAnsiTheme="majorBidi" w:cstheme="majorBidi"/>
          <w:rtl/>
        </w:rPr>
        <w:t xml:space="preserve"> וכו' ומה מכר ראשו</w:t>
      </w:r>
      <w:r w:rsidR="009A2FFE" w:rsidRPr="00F71E5A">
        <w:rPr>
          <w:rFonts w:asciiTheme="majorBidi" w:hAnsiTheme="majorBidi" w:cstheme="majorBidi"/>
          <w:rtl/>
        </w:rPr>
        <w:t>ן</w:t>
      </w:r>
      <w:r w:rsidRPr="00F71E5A">
        <w:rPr>
          <w:rFonts w:asciiTheme="majorBidi" w:hAnsiTheme="majorBidi" w:cstheme="majorBidi"/>
          <w:rtl/>
        </w:rPr>
        <w:t xml:space="preserve"> לשני כל זכות </w:t>
      </w:r>
      <w:proofErr w:type="spellStart"/>
      <w:r w:rsidRPr="00F71E5A">
        <w:rPr>
          <w:rFonts w:asciiTheme="majorBidi" w:hAnsiTheme="majorBidi" w:cstheme="majorBidi"/>
          <w:rtl/>
        </w:rPr>
        <w:t>שתבא</w:t>
      </w:r>
      <w:proofErr w:type="spellEnd"/>
      <w:r w:rsidRPr="00F71E5A">
        <w:rPr>
          <w:rFonts w:asciiTheme="majorBidi" w:hAnsiTheme="majorBidi" w:cstheme="majorBidi"/>
          <w:rtl/>
        </w:rPr>
        <w:t xml:space="preserve"> לידו. ויש לומר </w:t>
      </w:r>
      <w:proofErr w:type="spellStart"/>
      <w:r w:rsidRPr="00F71E5A">
        <w:rPr>
          <w:rFonts w:asciiTheme="majorBidi" w:hAnsiTheme="majorBidi" w:cstheme="majorBidi"/>
          <w:rtl/>
        </w:rPr>
        <w:t>דהכא</w:t>
      </w:r>
      <w:proofErr w:type="spellEnd"/>
      <w:r w:rsidRPr="00F71E5A">
        <w:rPr>
          <w:rFonts w:asciiTheme="majorBidi" w:hAnsiTheme="majorBidi" w:cstheme="majorBidi"/>
          <w:rtl/>
        </w:rPr>
        <w:t xml:space="preserve"> נמי </w:t>
      </w:r>
      <w:proofErr w:type="spellStart"/>
      <w:r w:rsidRPr="00F71E5A">
        <w:rPr>
          <w:rFonts w:asciiTheme="majorBidi" w:hAnsiTheme="majorBidi" w:cstheme="majorBidi"/>
          <w:rtl/>
        </w:rPr>
        <w:t>בדיתמי</w:t>
      </w:r>
      <w:proofErr w:type="spellEnd"/>
      <w:r w:rsidRPr="00F71E5A">
        <w:rPr>
          <w:rFonts w:asciiTheme="majorBidi" w:hAnsiTheme="majorBidi" w:cstheme="majorBidi"/>
          <w:rtl/>
        </w:rPr>
        <w:t xml:space="preserve"> עסקינן </w:t>
      </w:r>
      <w:proofErr w:type="spellStart"/>
      <w:r w:rsidRPr="00F71E5A">
        <w:rPr>
          <w:rFonts w:asciiTheme="majorBidi" w:hAnsiTheme="majorBidi" w:cstheme="majorBidi"/>
          <w:rtl/>
        </w:rPr>
        <w:t>דלאו</w:t>
      </w:r>
      <w:proofErr w:type="spellEnd"/>
      <w:r w:rsidRPr="00F71E5A">
        <w:rPr>
          <w:rFonts w:asciiTheme="majorBidi" w:hAnsiTheme="majorBidi" w:cstheme="majorBidi"/>
          <w:rtl/>
        </w:rPr>
        <w:t xml:space="preserve"> בני </w:t>
      </w:r>
      <w:proofErr w:type="spellStart"/>
      <w:r w:rsidRPr="00F71E5A">
        <w:rPr>
          <w:rFonts w:asciiTheme="majorBidi" w:hAnsiTheme="majorBidi" w:cstheme="majorBidi"/>
          <w:rtl/>
        </w:rPr>
        <w:t>פרעון</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נינהו</w:t>
      </w:r>
      <w:proofErr w:type="spellEnd"/>
      <w:r w:rsidRPr="00F71E5A">
        <w:rPr>
          <w:rFonts w:asciiTheme="majorBidi" w:hAnsiTheme="majorBidi" w:cstheme="majorBidi"/>
          <w:rtl/>
        </w:rPr>
        <w:t xml:space="preserve">. ואינו מחוור בעיני שאין דרכן של </w:t>
      </w:r>
      <w:proofErr w:type="spellStart"/>
      <w:r w:rsidRPr="00F71E5A">
        <w:rPr>
          <w:rFonts w:asciiTheme="majorBidi" w:hAnsiTheme="majorBidi" w:cstheme="majorBidi"/>
          <w:rtl/>
        </w:rPr>
        <w:t>אמוראין</w:t>
      </w:r>
      <w:proofErr w:type="spellEnd"/>
      <w:r w:rsidRPr="00F71E5A">
        <w:rPr>
          <w:rFonts w:asciiTheme="majorBidi" w:hAnsiTheme="majorBidi" w:cstheme="majorBidi"/>
          <w:rtl/>
        </w:rPr>
        <w:t xml:space="preserve"> לסתום אלא לפרש והיה לו לומר ושכיב ראובן ושבק יתמי ואפשר </w:t>
      </w:r>
      <w:proofErr w:type="spellStart"/>
      <w:r w:rsidRPr="00F71E5A">
        <w:rPr>
          <w:rFonts w:asciiTheme="majorBidi" w:hAnsiTheme="majorBidi" w:cstheme="majorBidi"/>
          <w:rtl/>
        </w:rPr>
        <w:t>דמימריה</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דרבא</w:t>
      </w:r>
      <w:proofErr w:type="spellEnd"/>
      <w:r w:rsidRPr="00F71E5A">
        <w:rPr>
          <w:rFonts w:asciiTheme="majorBidi" w:hAnsiTheme="majorBidi" w:cstheme="majorBidi"/>
          <w:rtl/>
        </w:rPr>
        <w:t xml:space="preserve"> בתר ההיא ברייתא אמרה ובתרה </w:t>
      </w:r>
      <w:proofErr w:type="spellStart"/>
      <w:r w:rsidRPr="00F71E5A">
        <w:rPr>
          <w:rFonts w:asciiTheme="majorBidi" w:hAnsiTheme="majorBidi" w:cstheme="majorBidi"/>
          <w:rtl/>
        </w:rPr>
        <w:t>גריר</w:t>
      </w:r>
      <w:proofErr w:type="spellEnd"/>
      <w:r w:rsidRPr="00F71E5A">
        <w:rPr>
          <w:rFonts w:asciiTheme="majorBidi" w:hAnsiTheme="majorBidi" w:cstheme="majorBidi"/>
          <w:rtl/>
        </w:rPr>
        <w:t xml:space="preserve">. ולפי מה שכתבתי למעלה דאין </w:t>
      </w:r>
      <w:proofErr w:type="spellStart"/>
      <w:r w:rsidRPr="00F71E5A">
        <w:rPr>
          <w:rFonts w:asciiTheme="majorBidi" w:hAnsiTheme="majorBidi" w:cstheme="majorBidi"/>
          <w:rtl/>
        </w:rPr>
        <w:t>אומרין</w:t>
      </w:r>
      <w:proofErr w:type="spellEnd"/>
      <w:r w:rsidRPr="00F71E5A">
        <w:rPr>
          <w:rFonts w:asciiTheme="majorBidi" w:hAnsiTheme="majorBidi" w:cstheme="majorBidi"/>
          <w:rtl/>
        </w:rPr>
        <w:t xml:space="preserve"> כן לפחות </w:t>
      </w:r>
      <w:proofErr w:type="spellStart"/>
      <w:r w:rsidRPr="00F71E5A">
        <w:rPr>
          <w:rFonts w:asciiTheme="majorBidi" w:hAnsiTheme="majorBidi" w:cstheme="majorBidi"/>
          <w:rtl/>
        </w:rPr>
        <w:t>דינא</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דמעיקרא</w:t>
      </w:r>
      <w:proofErr w:type="spellEnd"/>
      <w:r w:rsidRPr="00F71E5A">
        <w:rPr>
          <w:rFonts w:asciiTheme="majorBidi" w:hAnsiTheme="majorBidi" w:cstheme="majorBidi"/>
          <w:rtl/>
        </w:rPr>
        <w:t xml:space="preserve"> אתי שפיר טפי כמו שכתבתי למעלה. עכ"ל </w:t>
      </w:r>
      <w:proofErr w:type="spellStart"/>
      <w:r w:rsidRPr="00F71E5A">
        <w:rPr>
          <w:rFonts w:asciiTheme="majorBidi" w:hAnsiTheme="majorBidi" w:cstheme="majorBidi"/>
          <w:rtl/>
        </w:rPr>
        <w:t>הרשב"א</w:t>
      </w:r>
      <w:proofErr w:type="spellEnd"/>
      <w:r w:rsidRPr="00F71E5A">
        <w:rPr>
          <w:rFonts w:asciiTheme="majorBidi" w:hAnsiTheme="majorBidi" w:cstheme="majorBidi"/>
          <w:rtl/>
        </w:rPr>
        <w:t xml:space="preserve"> ז"ל</w:t>
      </w:r>
      <w:r w:rsidR="00512BF9" w:rsidRPr="00F71E5A">
        <w:rPr>
          <w:rFonts w:asciiTheme="majorBidi" w:hAnsiTheme="majorBidi" w:cstheme="majorBidi"/>
          <w:rtl/>
        </w:rPr>
        <w:t>:</w:t>
      </w:r>
    </w:p>
    <w:p w14:paraId="7F06B3C2" w14:textId="03BDB331" w:rsidR="00670B70" w:rsidRPr="00F71E5A" w:rsidRDefault="00670B70" w:rsidP="009A2FFE">
      <w:pPr>
        <w:spacing w:before="240" w:line="276" w:lineRule="auto"/>
        <w:rPr>
          <w:rFonts w:asciiTheme="majorBidi" w:hAnsiTheme="majorBidi" w:cstheme="majorBidi"/>
          <w:rtl/>
        </w:rPr>
      </w:pPr>
      <w:r w:rsidRPr="00F71E5A">
        <w:rPr>
          <w:rFonts w:asciiTheme="majorBidi" w:hAnsiTheme="majorBidi" w:cstheme="majorBidi"/>
          <w:rtl/>
        </w:rPr>
        <w:t xml:space="preserve">דף ח ע"ב </w:t>
      </w:r>
      <w:proofErr w:type="spellStart"/>
      <w:r w:rsidRPr="00F71E5A">
        <w:rPr>
          <w:rFonts w:asciiTheme="majorBidi" w:hAnsiTheme="majorBidi" w:cstheme="majorBidi"/>
          <w:rtl/>
        </w:rPr>
        <w:t>דינא</w:t>
      </w:r>
      <w:proofErr w:type="spellEnd"/>
      <w:r w:rsidRPr="00F71E5A">
        <w:rPr>
          <w:rFonts w:asciiTheme="majorBidi" w:hAnsiTheme="majorBidi" w:cstheme="majorBidi"/>
          <w:rtl/>
        </w:rPr>
        <w:t xml:space="preserve"> הוא </w:t>
      </w:r>
      <w:proofErr w:type="spellStart"/>
      <w:r w:rsidRPr="00F71E5A">
        <w:rPr>
          <w:rFonts w:asciiTheme="majorBidi" w:hAnsiTheme="majorBidi" w:cstheme="majorBidi"/>
          <w:rtl/>
        </w:rPr>
        <w:t>דאזיל</w:t>
      </w:r>
      <w:proofErr w:type="spellEnd"/>
      <w:r w:rsidRPr="00F71E5A">
        <w:rPr>
          <w:rFonts w:asciiTheme="majorBidi" w:hAnsiTheme="majorBidi" w:cstheme="majorBidi"/>
          <w:rtl/>
        </w:rPr>
        <w:t xml:space="preserve"> ראובן וכו' נראה </w:t>
      </w:r>
      <w:proofErr w:type="spellStart"/>
      <w:r w:rsidRPr="00F71E5A">
        <w:rPr>
          <w:rFonts w:asciiTheme="majorBidi" w:hAnsiTheme="majorBidi" w:cstheme="majorBidi"/>
          <w:rtl/>
        </w:rPr>
        <w:t>דנפקא</w:t>
      </w:r>
      <w:proofErr w:type="spellEnd"/>
      <w:r w:rsidRPr="00F71E5A">
        <w:rPr>
          <w:rFonts w:asciiTheme="majorBidi" w:hAnsiTheme="majorBidi" w:cstheme="majorBidi"/>
          <w:rtl/>
        </w:rPr>
        <w:t xml:space="preserve"> מינה כגון </w:t>
      </w:r>
      <w:proofErr w:type="spellStart"/>
      <w:r w:rsidRPr="00F71E5A">
        <w:rPr>
          <w:rFonts w:asciiTheme="majorBidi" w:hAnsiTheme="majorBidi" w:cstheme="majorBidi"/>
          <w:rtl/>
        </w:rPr>
        <w:t>שהב"ח</w:t>
      </w:r>
      <w:proofErr w:type="spellEnd"/>
      <w:r w:rsidRPr="00F71E5A">
        <w:rPr>
          <w:rFonts w:asciiTheme="majorBidi" w:hAnsiTheme="majorBidi" w:cstheme="majorBidi"/>
          <w:rtl/>
        </w:rPr>
        <w:t xml:space="preserve"> היה חייב שבועה לראוב</w:t>
      </w:r>
      <w:r w:rsidR="00CA5AF5" w:rsidRPr="00F71E5A">
        <w:rPr>
          <w:rFonts w:asciiTheme="majorBidi" w:hAnsiTheme="majorBidi" w:cstheme="majorBidi"/>
          <w:rtl/>
        </w:rPr>
        <w:t xml:space="preserve">ן ממקום אחר וא"כ ראובן יכול לגלגל עליו שבועה מענין זה ולא שמעון שלא נתחייב לו שבועה ממקום אחר. </w:t>
      </w:r>
      <w:proofErr w:type="spellStart"/>
      <w:r w:rsidR="00CA5AF5" w:rsidRPr="00F71E5A">
        <w:rPr>
          <w:rFonts w:asciiTheme="majorBidi" w:hAnsiTheme="majorBidi" w:cstheme="majorBidi"/>
          <w:rtl/>
        </w:rPr>
        <w:t>וליכא</w:t>
      </w:r>
      <w:proofErr w:type="spellEnd"/>
      <w:r w:rsidR="00CA5AF5" w:rsidRPr="00F71E5A">
        <w:rPr>
          <w:rFonts w:asciiTheme="majorBidi" w:hAnsiTheme="majorBidi" w:cstheme="majorBidi"/>
          <w:rtl/>
        </w:rPr>
        <w:t xml:space="preserve"> </w:t>
      </w:r>
      <w:proofErr w:type="spellStart"/>
      <w:r w:rsidR="00CA5AF5" w:rsidRPr="00F71E5A">
        <w:rPr>
          <w:rFonts w:asciiTheme="majorBidi" w:hAnsiTheme="majorBidi" w:cstheme="majorBidi"/>
          <w:rtl/>
        </w:rPr>
        <w:t>למימר</w:t>
      </w:r>
      <w:proofErr w:type="spellEnd"/>
      <w:r w:rsidR="00CA5AF5" w:rsidRPr="00F71E5A">
        <w:rPr>
          <w:rFonts w:asciiTheme="majorBidi" w:hAnsiTheme="majorBidi" w:cstheme="majorBidi"/>
          <w:rtl/>
        </w:rPr>
        <w:t xml:space="preserve"> </w:t>
      </w:r>
      <w:proofErr w:type="spellStart"/>
      <w:r w:rsidR="00CA5AF5" w:rsidRPr="00F71E5A">
        <w:rPr>
          <w:rFonts w:asciiTheme="majorBidi" w:hAnsiTheme="majorBidi" w:cstheme="majorBidi"/>
          <w:rtl/>
        </w:rPr>
        <w:t>דנפקא</w:t>
      </w:r>
      <w:proofErr w:type="spellEnd"/>
      <w:r w:rsidR="00CA5AF5" w:rsidRPr="00F71E5A">
        <w:rPr>
          <w:rFonts w:asciiTheme="majorBidi" w:hAnsiTheme="majorBidi" w:cstheme="majorBidi"/>
          <w:rtl/>
        </w:rPr>
        <w:t xml:space="preserve"> מינה כגון </w:t>
      </w:r>
      <w:proofErr w:type="spellStart"/>
      <w:r w:rsidR="00CA5AF5" w:rsidRPr="00F71E5A">
        <w:rPr>
          <w:rFonts w:asciiTheme="majorBidi" w:hAnsiTheme="majorBidi" w:cstheme="majorBidi"/>
          <w:rtl/>
        </w:rPr>
        <w:t>דבעל</w:t>
      </w:r>
      <w:proofErr w:type="spellEnd"/>
      <w:r w:rsidR="00CA5AF5" w:rsidRPr="00F71E5A">
        <w:rPr>
          <w:rFonts w:asciiTheme="majorBidi" w:hAnsiTheme="majorBidi" w:cstheme="majorBidi"/>
          <w:rtl/>
        </w:rPr>
        <w:t xml:space="preserve"> חוב היה חשוד </w:t>
      </w:r>
      <w:r w:rsidR="00512BF9" w:rsidRPr="00F71E5A">
        <w:rPr>
          <w:rFonts w:asciiTheme="majorBidi" w:hAnsiTheme="majorBidi" w:cstheme="majorBidi"/>
          <w:rtl/>
        </w:rPr>
        <w:t xml:space="preserve">על השבועה ומן הדין ישבע שכנגדו ואם שמעון היה פסול לשבועה כגון שהיה גזלן ואינו יכול </w:t>
      </w:r>
      <w:proofErr w:type="spellStart"/>
      <w:r w:rsidR="00512BF9" w:rsidRPr="00F71E5A">
        <w:rPr>
          <w:rFonts w:asciiTheme="majorBidi" w:hAnsiTheme="majorBidi" w:cstheme="majorBidi"/>
          <w:rtl/>
        </w:rPr>
        <w:t>לישבע</w:t>
      </w:r>
      <w:proofErr w:type="spellEnd"/>
      <w:r w:rsidR="00512BF9" w:rsidRPr="00F71E5A">
        <w:rPr>
          <w:rFonts w:asciiTheme="majorBidi" w:hAnsiTheme="majorBidi" w:cstheme="majorBidi"/>
          <w:rtl/>
        </w:rPr>
        <w:t xml:space="preserve"> אם כן ישבע ראובן שהוא כשר. הא </w:t>
      </w:r>
      <w:proofErr w:type="spellStart"/>
      <w:r w:rsidR="00512BF9" w:rsidRPr="00F71E5A">
        <w:rPr>
          <w:rFonts w:asciiTheme="majorBidi" w:hAnsiTheme="majorBidi" w:cstheme="majorBidi"/>
          <w:rtl/>
        </w:rPr>
        <w:t>ליכא</w:t>
      </w:r>
      <w:proofErr w:type="spellEnd"/>
      <w:r w:rsidR="00512BF9" w:rsidRPr="00F71E5A">
        <w:rPr>
          <w:rFonts w:asciiTheme="majorBidi" w:hAnsiTheme="majorBidi" w:cstheme="majorBidi"/>
          <w:rtl/>
        </w:rPr>
        <w:t xml:space="preserve"> </w:t>
      </w:r>
      <w:proofErr w:type="spellStart"/>
      <w:r w:rsidR="00512BF9" w:rsidRPr="00F71E5A">
        <w:rPr>
          <w:rFonts w:asciiTheme="majorBidi" w:hAnsiTheme="majorBidi" w:cstheme="majorBidi"/>
          <w:rtl/>
        </w:rPr>
        <w:t>למימר</w:t>
      </w:r>
      <w:proofErr w:type="spellEnd"/>
      <w:r w:rsidR="00512BF9" w:rsidRPr="00F71E5A">
        <w:rPr>
          <w:rFonts w:asciiTheme="majorBidi" w:hAnsiTheme="majorBidi" w:cstheme="majorBidi"/>
          <w:rtl/>
        </w:rPr>
        <w:t xml:space="preserve"> </w:t>
      </w:r>
      <w:proofErr w:type="spellStart"/>
      <w:r w:rsidR="00512BF9" w:rsidRPr="00F71E5A">
        <w:rPr>
          <w:rFonts w:asciiTheme="majorBidi" w:hAnsiTheme="majorBidi" w:cstheme="majorBidi"/>
          <w:rtl/>
        </w:rPr>
        <w:t>דישבע</w:t>
      </w:r>
      <w:proofErr w:type="spellEnd"/>
      <w:r w:rsidR="00512BF9" w:rsidRPr="00F71E5A">
        <w:rPr>
          <w:rFonts w:asciiTheme="majorBidi" w:hAnsiTheme="majorBidi" w:cstheme="majorBidi"/>
          <w:rtl/>
        </w:rPr>
        <w:t xml:space="preserve"> שכנגדו תקנתא היא והאי נמי </w:t>
      </w:r>
      <w:proofErr w:type="spellStart"/>
      <w:r w:rsidR="00512BF9" w:rsidRPr="00F71E5A">
        <w:rPr>
          <w:rFonts w:asciiTheme="majorBidi" w:hAnsiTheme="majorBidi" w:cstheme="majorBidi"/>
          <w:rtl/>
        </w:rPr>
        <w:t>דקאזיל</w:t>
      </w:r>
      <w:proofErr w:type="spellEnd"/>
      <w:r w:rsidR="00512BF9" w:rsidRPr="00F71E5A">
        <w:rPr>
          <w:rFonts w:asciiTheme="majorBidi" w:hAnsiTheme="majorBidi" w:cstheme="majorBidi"/>
          <w:rtl/>
        </w:rPr>
        <w:t xml:space="preserve"> ראובן ומשת</w:t>
      </w:r>
      <w:r w:rsidR="00B92A08" w:rsidRPr="00F71E5A">
        <w:rPr>
          <w:rFonts w:asciiTheme="majorBidi" w:hAnsiTheme="majorBidi" w:cstheme="majorBidi"/>
          <w:rtl/>
        </w:rPr>
        <w:t>ע</w:t>
      </w:r>
      <w:r w:rsidR="00512BF9" w:rsidRPr="00F71E5A">
        <w:rPr>
          <w:rFonts w:asciiTheme="majorBidi" w:hAnsiTheme="majorBidi" w:cstheme="majorBidi"/>
          <w:rtl/>
        </w:rPr>
        <w:t xml:space="preserve">י </w:t>
      </w:r>
      <w:proofErr w:type="spellStart"/>
      <w:r w:rsidR="00512BF9" w:rsidRPr="00F71E5A">
        <w:rPr>
          <w:rFonts w:asciiTheme="majorBidi" w:hAnsiTheme="majorBidi" w:cstheme="majorBidi"/>
          <w:rtl/>
        </w:rPr>
        <w:t>דינא</w:t>
      </w:r>
      <w:proofErr w:type="spellEnd"/>
      <w:r w:rsidR="00512BF9" w:rsidRPr="00F71E5A">
        <w:rPr>
          <w:rFonts w:asciiTheme="majorBidi" w:hAnsiTheme="majorBidi" w:cstheme="majorBidi"/>
          <w:rtl/>
        </w:rPr>
        <w:t xml:space="preserve"> בהדיה תקנתא היא </w:t>
      </w:r>
      <w:proofErr w:type="spellStart"/>
      <w:r w:rsidR="00512BF9" w:rsidRPr="00F71E5A">
        <w:rPr>
          <w:rFonts w:asciiTheme="majorBidi" w:hAnsiTheme="majorBidi" w:cstheme="majorBidi"/>
          <w:rtl/>
        </w:rPr>
        <w:t>ותקנתא</w:t>
      </w:r>
      <w:proofErr w:type="spellEnd"/>
      <w:r w:rsidR="00512BF9" w:rsidRPr="00F71E5A">
        <w:rPr>
          <w:rFonts w:asciiTheme="majorBidi" w:hAnsiTheme="majorBidi" w:cstheme="majorBidi"/>
          <w:rtl/>
        </w:rPr>
        <w:t xml:space="preserve"> </w:t>
      </w:r>
      <w:proofErr w:type="spellStart"/>
      <w:r w:rsidR="00512BF9" w:rsidRPr="00F71E5A">
        <w:rPr>
          <w:rFonts w:asciiTheme="majorBidi" w:hAnsiTheme="majorBidi" w:cstheme="majorBidi"/>
          <w:rtl/>
        </w:rPr>
        <w:t>לתקנתא</w:t>
      </w:r>
      <w:proofErr w:type="spellEnd"/>
      <w:r w:rsidR="00512BF9" w:rsidRPr="00F71E5A">
        <w:rPr>
          <w:rFonts w:asciiTheme="majorBidi" w:hAnsiTheme="majorBidi" w:cstheme="majorBidi"/>
          <w:rtl/>
        </w:rPr>
        <w:t xml:space="preserve"> לא </w:t>
      </w:r>
      <w:proofErr w:type="spellStart"/>
      <w:r w:rsidR="00512BF9" w:rsidRPr="00F71E5A">
        <w:rPr>
          <w:rFonts w:asciiTheme="majorBidi" w:hAnsiTheme="majorBidi" w:cstheme="majorBidi"/>
          <w:rtl/>
        </w:rPr>
        <w:t>עבדינן</w:t>
      </w:r>
      <w:proofErr w:type="spellEnd"/>
      <w:r w:rsidR="00512BF9" w:rsidRPr="00F71E5A">
        <w:rPr>
          <w:rFonts w:asciiTheme="majorBidi" w:hAnsiTheme="majorBidi" w:cstheme="majorBidi"/>
          <w:rtl/>
        </w:rPr>
        <w:t>. גיליון:</w:t>
      </w:r>
    </w:p>
    <w:p w14:paraId="5A44A9F0" w14:textId="74CA9A3F" w:rsidR="00512BF9" w:rsidRPr="00F71E5A" w:rsidRDefault="00512BF9" w:rsidP="009A2FFE">
      <w:pPr>
        <w:spacing w:before="240" w:line="276" w:lineRule="auto"/>
        <w:rPr>
          <w:rFonts w:asciiTheme="majorBidi" w:hAnsiTheme="majorBidi" w:cstheme="majorBidi"/>
          <w:rtl/>
        </w:rPr>
      </w:pPr>
      <w:r w:rsidRPr="00F71E5A">
        <w:rPr>
          <w:rFonts w:asciiTheme="majorBidi" w:hAnsiTheme="majorBidi" w:cstheme="majorBidi"/>
          <w:rtl/>
        </w:rPr>
        <w:t xml:space="preserve">והתוספות פירשו </w:t>
      </w:r>
      <w:proofErr w:type="spellStart"/>
      <w:r w:rsidRPr="00F71E5A">
        <w:rPr>
          <w:rFonts w:asciiTheme="majorBidi" w:hAnsiTheme="majorBidi" w:cstheme="majorBidi"/>
          <w:rtl/>
        </w:rPr>
        <w:t>דנפקא</w:t>
      </w:r>
      <w:proofErr w:type="spellEnd"/>
      <w:r w:rsidRPr="00F71E5A">
        <w:rPr>
          <w:rFonts w:asciiTheme="majorBidi" w:hAnsiTheme="majorBidi" w:cstheme="majorBidi"/>
          <w:rtl/>
        </w:rPr>
        <w:t xml:space="preserve"> מינה לראיה אחרונה וכו' </w:t>
      </w:r>
      <w:proofErr w:type="spellStart"/>
      <w:r w:rsidRPr="00F71E5A">
        <w:rPr>
          <w:rFonts w:asciiTheme="majorBidi" w:hAnsiTheme="majorBidi" w:cstheme="majorBidi"/>
          <w:rtl/>
        </w:rPr>
        <w:t>והר"ר</w:t>
      </w:r>
      <w:proofErr w:type="spellEnd"/>
      <w:r w:rsidRPr="00F71E5A">
        <w:rPr>
          <w:rFonts w:asciiTheme="majorBidi" w:hAnsiTheme="majorBidi" w:cstheme="majorBidi"/>
          <w:rtl/>
        </w:rPr>
        <w:t xml:space="preserve"> יוסף </w:t>
      </w:r>
      <w:proofErr w:type="spellStart"/>
      <w:r w:rsidRPr="00F71E5A">
        <w:rPr>
          <w:rFonts w:asciiTheme="majorBidi" w:hAnsiTheme="majorBidi" w:cstheme="majorBidi"/>
          <w:rtl/>
        </w:rPr>
        <w:t>קלסו"ן</w:t>
      </w:r>
      <w:proofErr w:type="spellEnd"/>
      <w:r w:rsidRPr="00F71E5A">
        <w:rPr>
          <w:rFonts w:asciiTheme="majorBidi" w:hAnsiTheme="majorBidi" w:cstheme="majorBidi"/>
          <w:rtl/>
        </w:rPr>
        <w:t xml:space="preserve"> ז"ל אומר </w:t>
      </w:r>
      <w:proofErr w:type="spellStart"/>
      <w:r w:rsidRPr="00F71E5A">
        <w:rPr>
          <w:rFonts w:asciiTheme="majorBidi" w:hAnsiTheme="majorBidi" w:cstheme="majorBidi"/>
          <w:rtl/>
        </w:rPr>
        <w:t>דלאו</w:t>
      </w:r>
      <w:proofErr w:type="spellEnd"/>
      <w:r w:rsidRPr="00F71E5A">
        <w:rPr>
          <w:rFonts w:asciiTheme="majorBidi" w:hAnsiTheme="majorBidi" w:cstheme="majorBidi"/>
          <w:rtl/>
        </w:rPr>
        <w:t xml:space="preserve"> מילתא היא </w:t>
      </w:r>
      <w:proofErr w:type="spellStart"/>
      <w:r w:rsidRPr="00F71E5A">
        <w:rPr>
          <w:rFonts w:asciiTheme="majorBidi" w:hAnsiTheme="majorBidi" w:cstheme="majorBidi"/>
          <w:rtl/>
        </w:rPr>
        <w:t>דאפילו</w:t>
      </w:r>
      <w:proofErr w:type="spellEnd"/>
      <w:r w:rsidRPr="00F71E5A">
        <w:rPr>
          <w:rFonts w:asciiTheme="majorBidi" w:hAnsiTheme="majorBidi" w:cstheme="majorBidi"/>
          <w:rtl/>
        </w:rPr>
        <w:t xml:space="preserve"> אמר שמעון אין לי עדים יכול להביאם אם ימצאם </w:t>
      </w:r>
      <w:proofErr w:type="spellStart"/>
      <w:r w:rsidRPr="00F71E5A">
        <w:rPr>
          <w:rFonts w:asciiTheme="majorBidi" w:hAnsiTheme="majorBidi" w:cstheme="majorBidi"/>
          <w:rtl/>
        </w:rPr>
        <w:t>דלוקח</w:t>
      </w:r>
      <w:proofErr w:type="spellEnd"/>
      <w:r w:rsidRPr="00F71E5A">
        <w:rPr>
          <w:rFonts w:asciiTheme="majorBidi" w:hAnsiTheme="majorBidi" w:cstheme="majorBidi"/>
          <w:rtl/>
        </w:rPr>
        <w:t xml:space="preserve"> דינו כיתום וגבי יתום אמר </w:t>
      </w:r>
      <w:proofErr w:type="spellStart"/>
      <w:r w:rsidRPr="00F71E5A">
        <w:rPr>
          <w:rFonts w:asciiTheme="majorBidi" w:hAnsiTheme="majorBidi" w:cstheme="majorBidi"/>
          <w:rtl/>
        </w:rPr>
        <w:t>תלמודא</w:t>
      </w:r>
      <w:proofErr w:type="spellEnd"/>
      <w:r w:rsidRPr="00F71E5A">
        <w:rPr>
          <w:rFonts w:asciiTheme="majorBidi" w:hAnsiTheme="majorBidi" w:cstheme="majorBidi"/>
          <w:rtl/>
        </w:rPr>
        <w:t xml:space="preserve"> בפרק זה בורר דכיון דלא ידע </w:t>
      </w:r>
      <w:proofErr w:type="spellStart"/>
      <w:r w:rsidRPr="00F71E5A">
        <w:rPr>
          <w:rFonts w:asciiTheme="majorBidi" w:hAnsiTheme="majorBidi" w:cstheme="majorBidi"/>
          <w:rtl/>
        </w:rPr>
        <w:t>במיל</w:t>
      </w:r>
      <w:r w:rsidR="009A2FFE" w:rsidRPr="00F71E5A">
        <w:rPr>
          <w:rFonts w:asciiTheme="majorBidi" w:hAnsiTheme="majorBidi" w:cstheme="majorBidi"/>
          <w:rtl/>
        </w:rPr>
        <w:t>ת</w:t>
      </w:r>
      <w:r w:rsidRPr="00F71E5A">
        <w:rPr>
          <w:rFonts w:asciiTheme="majorBidi" w:hAnsiTheme="majorBidi" w:cstheme="majorBidi"/>
          <w:rtl/>
        </w:rPr>
        <w:t>י</w:t>
      </w:r>
      <w:r w:rsidR="009A2FFE" w:rsidRPr="00F71E5A">
        <w:rPr>
          <w:rFonts w:asciiTheme="majorBidi" w:hAnsiTheme="majorBidi" w:cstheme="majorBidi"/>
          <w:rtl/>
        </w:rPr>
        <w:t>ה</w:t>
      </w:r>
      <w:proofErr w:type="spellEnd"/>
      <w:r w:rsidRPr="00F71E5A">
        <w:rPr>
          <w:rFonts w:asciiTheme="majorBidi" w:hAnsiTheme="majorBidi" w:cstheme="majorBidi"/>
          <w:rtl/>
        </w:rPr>
        <w:t xml:space="preserve"> </w:t>
      </w:r>
      <w:r w:rsidR="000E735A" w:rsidRPr="00F71E5A">
        <w:rPr>
          <w:rFonts w:asciiTheme="majorBidi" w:hAnsiTheme="majorBidi" w:cstheme="majorBidi"/>
          <w:rtl/>
        </w:rPr>
        <w:t xml:space="preserve">דאבוה </w:t>
      </w:r>
      <w:proofErr w:type="spellStart"/>
      <w:r w:rsidR="000E735A" w:rsidRPr="00F71E5A">
        <w:rPr>
          <w:rFonts w:asciiTheme="majorBidi" w:hAnsiTheme="majorBidi" w:cstheme="majorBidi"/>
          <w:rtl/>
        </w:rPr>
        <w:t>דיכול</w:t>
      </w:r>
      <w:proofErr w:type="spellEnd"/>
      <w:r w:rsidR="000E735A" w:rsidRPr="00F71E5A">
        <w:rPr>
          <w:rFonts w:asciiTheme="majorBidi" w:hAnsiTheme="majorBidi" w:cstheme="majorBidi"/>
          <w:rtl/>
        </w:rPr>
        <w:t xml:space="preserve"> להביאם ולוקח נמי לא </w:t>
      </w:r>
      <w:proofErr w:type="spellStart"/>
      <w:r w:rsidR="000E735A" w:rsidRPr="00F71E5A">
        <w:rPr>
          <w:rFonts w:asciiTheme="majorBidi" w:hAnsiTheme="majorBidi" w:cstheme="majorBidi"/>
          <w:rtl/>
        </w:rPr>
        <w:t>הוה</w:t>
      </w:r>
      <w:proofErr w:type="spellEnd"/>
      <w:r w:rsidR="000E735A" w:rsidRPr="00F71E5A">
        <w:rPr>
          <w:rFonts w:asciiTheme="majorBidi" w:hAnsiTheme="majorBidi" w:cstheme="majorBidi"/>
          <w:rtl/>
        </w:rPr>
        <w:t xml:space="preserve"> ידע במילי </w:t>
      </w:r>
      <w:proofErr w:type="spellStart"/>
      <w:r w:rsidRPr="00F71E5A">
        <w:rPr>
          <w:rFonts w:asciiTheme="majorBidi" w:hAnsiTheme="majorBidi" w:cstheme="majorBidi"/>
          <w:rtl/>
        </w:rPr>
        <w:t>דמוכר</w:t>
      </w:r>
      <w:proofErr w:type="spellEnd"/>
      <w:r w:rsidRPr="00F71E5A">
        <w:rPr>
          <w:rFonts w:asciiTheme="majorBidi" w:hAnsiTheme="majorBidi" w:cstheme="majorBidi"/>
          <w:rtl/>
        </w:rPr>
        <w:t xml:space="preserve"> כלום. רבי' ישעיה ז"ל </w:t>
      </w:r>
      <w:proofErr w:type="spellStart"/>
      <w:r w:rsidRPr="00F71E5A">
        <w:rPr>
          <w:rFonts w:asciiTheme="majorBidi" w:hAnsiTheme="majorBidi" w:cstheme="majorBidi"/>
          <w:rtl/>
        </w:rPr>
        <w:t>ובגליון</w:t>
      </w:r>
      <w:proofErr w:type="spellEnd"/>
      <w:r w:rsidRPr="00F71E5A">
        <w:rPr>
          <w:rFonts w:asciiTheme="majorBidi" w:hAnsiTheme="majorBidi" w:cstheme="majorBidi"/>
          <w:rtl/>
        </w:rPr>
        <w:t xml:space="preserve"> תירץ קושיא זו </w:t>
      </w:r>
      <w:proofErr w:type="spellStart"/>
      <w:r w:rsidRPr="00F71E5A">
        <w:rPr>
          <w:rFonts w:asciiTheme="majorBidi" w:hAnsiTheme="majorBidi" w:cstheme="majorBidi"/>
          <w:rtl/>
        </w:rPr>
        <w:t>דמיירי</w:t>
      </w:r>
      <w:proofErr w:type="spellEnd"/>
      <w:r w:rsidRPr="00F71E5A">
        <w:rPr>
          <w:rFonts w:asciiTheme="majorBidi" w:hAnsiTheme="majorBidi" w:cstheme="majorBidi"/>
          <w:rtl/>
        </w:rPr>
        <w:t xml:space="preserve"> הכא כגון שאמר מתחלה הייתי אצל </w:t>
      </w:r>
      <w:proofErr w:type="spellStart"/>
      <w:r w:rsidRPr="00F71E5A">
        <w:rPr>
          <w:rFonts w:asciiTheme="majorBidi" w:hAnsiTheme="majorBidi" w:cstheme="majorBidi"/>
          <w:rtl/>
        </w:rPr>
        <w:t>ההלואה</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והפרעון</w:t>
      </w:r>
      <w:proofErr w:type="spellEnd"/>
      <w:r w:rsidRPr="00F71E5A">
        <w:rPr>
          <w:rFonts w:asciiTheme="majorBidi" w:hAnsiTheme="majorBidi" w:cstheme="majorBidi"/>
          <w:rtl/>
        </w:rPr>
        <w:t xml:space="preserve"> ואמר אין לי עדים. ע"כ:</w:t>
      </w:r>
    </w:p>
    <w:p w14:paraId="7D2B65EC" w14:textId="3399DE18" w:rsidR="00512BF9" w:rsidRPr="00F71E5A" w:rsidRDefault="00512BF9" w:rsidP="009A2FFE">
      <w:pPr>
        <w:spacing w:before="240" w:line="276" w:lineRule="auto"/>
        <w:rPr>
          <w:rFonts w:asciiTheme="majorBidi" w:hAnsiTheme="majorBidi" w:cstheme="majorBidi"/>
          <w:rtl/>
        </w:rPr>
      </w:pPr>
      <w:r w:rsidRPr="00F71E5A">
        <w:rPr>
          <w:rFonts w:asciiTheme="majorBidi" w:hAnsiTheme="majorBidi" w:cstheme="majorBidi"/>
          <w:rtl/>
        </w:rPr>
        <w:t xml:space="preserve">אי מקפת מיניה </w:t>
      </w:r>
      <w:proofErr w:type="spellStart"/>
      <w:r w:rsidRPr="00F71E5A">
        <w:rPr>
          <w:rFonts w:asciiTheme="majorBidi" w:hAnsiTheme="majorBidi" w:cstheme="majorBidi"/>
          <w:rtl/>
        </w:rPr>
        <w:t>עלאי</w:t>
      </w:r>
      <w:proofErr w:type="spellEnd"/>
      <w:r w:rsidRPr="00F71E5A">
        <w:rPr>
          <w:rFonts w:asciiTheme="majorBidi" w:hAnsiTheme="majorBidi" w:cstheme="majorBidi"/>
          <w:rtl/>
        </w:rPr>
        <w:t xml:space="preserve"> דידי הדר כלומר אם אקנה קרקעות מיום זה ואילך ידחקני ויגבה אותם ממני שהרי קבלתי לו אחריות ואם אעשה לו רצונו עכשיו שיתעכב זה הקרקע בידו ימתין אותי על אלו המעות שנתן לי כדי לסלקך זמן ארוך ולא ידחקני </w:t>
      </w:r>
      <w:proofErr w:type="spellStart"/>
      <w:r w:rsidRPr="00F71E5A">
        <w:rPr>
          <w:rFonts w:asciiTheme="majorBidi" w:hAnsiTheme="majorBidi" w:cstheme="majorBidi"/>
          <w:rtl/>
        </w:rPr>
        <w:t>דזוזי</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איתיהיבו</w:t>
      </w:r>
      <w:proofErr w:type="spellEnd"/>
      <w:r w:rsidRPr="00F71E5A">
        <w:rPr>
          <w:rFonts w:asciiTheme="majorBidi" w:hAnsiTheme="majorBidi" w:cstheme="majorBidi"/>
          <w:rtl/>
        </w:rPr>
        <w:t xml:space="preserve"> לתחילה יותר מקרקע </w:t>
      </w:r>
      <w:proofErr w:type="spellStart"/>
      <w:r w:rsidRPr="00F71E5A">
        <w:rPr>
          <w:rFonts w:asciiTheme="majorBidi" w:hAnsiTheme="majorBidi" w:cstheme="majorBidi"/>
          <w:rtl/>
        </w:rPr>
        <w:t>כדאמרינן</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דנכסים</w:t>
      </w:r>
      <w:proofErr w:type="spellEnd"/>
      <w:r w:rsidRPr="00F71E5A">
        <w:rPr>
          <w:rFonts w:asciiTheme="majorBidi" w:hAnsiTheme="majorBidi" w:cstheme="majorBidi"/>
          <w:rtl/>
        </w:rPr>
        <w:t xml:space="preserve"> שיש להם אחריות </w:t>
      </w:r>
      <w:proofErr w:type="spellStart"/>
      <w:r w:rsidRPr="00F71E5A">
        <w:rPr>
          <w:rFonts w:asciiTheme="majorBidi" w:hAnsiTheme="majorBidi" w:cstheme="majorBidi"/>
          <w:rtl/>
        </w:rPr>
        <w:t>חביבין</w:t>
      </w:r>
      <w:proofErr w:type="spellEnd"/>
      <w:r w:rsidRPr="00F71E5A">
        <w:rPr>
          <w:rFonts w:asciiTheme="majorBidi" w:hAnsiTheme="majorBidi" w:cstheme="majorBidi"/>
          <w:rtl/>
        </w:rPr>
        <w:t xml:space="preserve"> הן ואין בהם אונאה. רבי' יהונתן ז"ל:</w:t>
      </w:r>
    </w:p>
    <w:p w14:paraId="68E2F5C7" w14:textId="6234D680" w:rsidR="000E735A" w:rsidRPr="00F71E5A" w:rsidRDefault="00512BF9" w:rsidP="000E735A">
      <w:pPr>
        <w:spacing w:before="240" w:line="276" w:lineRule="auto"/>
        <w:rPr>
          <w:rFonts w:asciiTheme="majorBidi" w:hAnsiTheme="majorBidi" w:cstheme="majorBidi"/>
          <w:rtl/>
        </w:rPr>
      </w:pPr>
      <w:r w:rsidRPr="00F71E5A">
        <w:rPr>
          <w:rFonts w:asciiTheme="majorBidi" w:hAnsiTheme="majorBidi" w:cstheme="majorBidi"/>
          <w:rtl/>
        </w:rPr>
        <w:t xml:space="preserve">מכאן יש לדקדק </w:t>
      </w:r>
      <w:proofErr w:type="spellStart"/>
      <w:r w:rsidRPr="00F71E5A">
        <w:rPr>
          <w:rFonts w:asciiTheme="majorBidi" w:hAnsiTheme="majorBidi" w:cstheme="majorBidi"/>
          <w:rtl/>
        </w:rPr>
        <w:t>דאפוטרופוס</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לדיקנני</w:t>
      </w:r>
      <w:proofErr w:type="spellEnd"/>
      <w:r w:rsidRPr="00F71E5A">
        <w:rPr>
          <w:rFonts w:asciiTheme="majorBidi" w:hAnsiTheme="majorBidi" w:cstheme="majorBidi"/>
          <w:rtl/>
        </w:rPr>
        <w:t xml:space="preserve"> לא </w:t>
      </w:r>
      <w:proofErr w:type="spellStart"/>
      <w:r w:rsidRPr="00F71E5A">
        <w:rPr>
          <w:rFonts w:asciiTheme="majorBidi" w:hAnsiTheme="majorBidi" w:cstheme="majorBidi"/>
          <w:rtl/>
        </w:rPr>
        <w:t>מוקמינן</w:t>
      </w:r>
      <w:proofErr w:type="spellEnd"/>
      <w:r w:rsidRPr="00F71E5A">
        <w:rPr>
          <w:rFonts w:asciiTheme="majorBidi" w:hAnsiTheme="majorBidi" w:cstheme="majorBidi"/>
          <w:rtl/>
        </w:rPr>
        <w:t xml:space="preserve"> דאי </w:t>
      </w:r>
      <w:proofErr w:type="spellStart"/>
      <w:r w:rsidRPr="00F71E5A">
        <w:rPr>
          <w:rFonts w:asciiTheme="majorBidi" w:hAnsiTheme="majorBidi" w:cstheme="majorBidi"/>
          <w:rtl/>
        </w:rPr>
        <w:t>מוקמינן</w:t>
      </w:r>
      <w:proofErr w:type="spellEnd"/>
      <w:r w:rsidRPr="00F71E5A">
        <w:rPr>
          <w:rFonts w:asciiTheme="majorBidi" w:hAnsiTheme="majorBidi" w:cstheme="majorBidi"/>
          <w:rtl/>
        </w:rPr>
        <w:t xml:space="preserve"> מאי </w:t>
      </w:r>
      <w:proofErr w:type="spellStart"/>
      <w:r w:rsidRPr="00F71E5A">
        <w:rPr>
          <w:rFonts w:asciiTheme="majorBidi" w:hAnsiTheme="majorBidi" w:cstheme="majorBidi"/>
          <w:rtl/>
        </w:rPr>
        <w:t>אצטריך</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להאי</w:t>
      </w:r>
      <w:proofErr w:type="spellEnd"/>
      <w:r w:rsidRPr="00F71E5A">
        <w:rPr>
          <w:rFonts w:asciiTheme="majorBidi" w:hAnsiTheme="majorBidi" w:cstheme="majorBidi"/>
          <w:rtl/>
        </w:rPr>
        <w:t xml:space="preserve"> טעמא דאי </w:t>
      </w:r>
      <w:proofErr w:type="spellStart"/>
      <w:r w:rsidRPr="00F71E5A">
        <w:rPr>
          <w:rFonts w:asciiTheme="majorBidi" w:hAnsiTheme="majorBidi" w:cstheme="majorBidi"/>
          <w:rtl/>
        </w:rPr>
        <w:t>מפקת</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תיפוק</w:t>
      </w:r>
      <w:proofErr w:type="spellEnd"/>
      <w:r w:rsidRPr="00F71E5A">
        <w:rPr>
          <w:rFonts w:asciiTheme="majorBidi" w:hAnsiTheme="majorBidi" w:cstheme="majorBidi"/>
          <w:rtl/>
        </w:rPr>
        <w:t xml:space="preserve"> ליה משום </w:t>
      </w:r>
      <w:proofErr w:type="spellStart"/>
      <w:r w:rsidRPr="00F71E5A">
        <w:rPr>
          <w:rFonts w:asciiTheme="majorBidi" w:hAnsiTheme="majorBidi" w:cstheme="majorBidi"/>
          <w:rtl/>
        </w:rPr>
        <w:t>דאמר</w:t>
      </w:r>
      <w:proofErr w:type="spellEnd"/>
      <w:r w:rsidRPr="00F71E5A">
        <w:rPr>
          <w:rFonts w:asciiTheme="majorBidi" w:hAnsiTheme="majorBidi" w:cstheme="majorBidi"/>
          <w:rtl/>
        </w:rPr>
        <w:t xml:space="preserve"> ליה </w:t>
      </w:r>
      <w:proofErr w:type="spellStart"/>
      <w:r w:rsidRPr="00F71E5A">
        <w:rPr>
          <w:rFonts w:asciiTheme="majorBidi" w:hAnsiTheme="majorBidi" w:cstheme="majorBidi"/>
          <w:rtl/>
        </w:rPr>
        <w:t>מכח</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אפ</w:t>
      </w:r>
      <w:r w:rsidR="007C4D4D" w:rsidRPr="00F71E5A">
        <w:rPr>
          <w:rFonts w:asciiTheme="majorBidi" w:hAnsiTheme="majorBidi" w:cstheme="majorBidi"/>
          <w:rtl/>
        </w:rPr>
        <w:t>ט</w:t>
      </w:r>
      <w:r w:rsidRPr="00F71E5A">
        <w:rPr>
          <w:rFonts w:asciiTheme="majorBidi" w:hAnsiTheme="majorBidi" w:cstheme="majorBidi"/>
          <w:rtl/>
        </w:rPr>
        <w:t>רופוס</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קא</w:t>
      </w:r>
      <w:proofErr w:type="spellEnd"/>
      <w:r w:rsidRPr="00F71E5A">
        <w:rPr>
          <w:rFonts w:asciiTheme="majorBidi" w:hAnsiTheme="majorBidi" w:cstheme="majorBidi"/>
          <w:rtl/>
        </w:rPr>
        <w:t xml:space="preserve"> </w:t>
      </w:r>
      <w:proofErr w:type="spellStart"/>
      <w:r w:rsidR="00997AA2" w:rsidRPr="00F71E5A">
        <w:rPr>
          <w:rFonts w:asciiTheme="majorBidi" w:hAnsiTheme="majorBidi" w:cstheme="majorBidi"/>
          <w:rtl/>
        </w:rPr>
        <w:t>אתינא</w:t>
      </w:r>
      <w:proofErr w:type="spellEnd"/>
      <w:r w:rsidR="00997AA2" w:rsidRPr="00F71E5A">
        <w:rPr>
          <w:rFonts w:asciiTheme="majorBidi" w:hAnsiTheme="majorBidi" w:cstheme="majorBidi"/>
          <w:rtl/>
        </w:rPr>
        <w:t>. מיהו לפ</w:t>
      </w:r>
      <w:r w:rsidR="000E735A" w:rsidRPr="00F71E5A">
        <w:rPr>
          <w:rFonts w:asciiTheme="majorBidi" w:hAnsiTheme="majorBidi" w:cstheme="majorBidi"/>
          <w:rtl/>
        </w:rPr>
        <w:t>י</w:t>
      </w:r>
      <w:r w:rsidR="00997AA2" w:rsidRPr="00F71E5A">
        <w:rPr>
          <w:rFonts w:asciiTheme="majorBidi" w:hAnsiTheme="majorBidi" w:cstheme="majorBidi"/>
          <w:rtl/>
        </w:rPr>
        <w:t xml:space="preserve">רוש ר"י </w:t>
      </w:r>
      <w:proofErr w:type="spellStart"/>
      <w:r w:rsidR="00997AA2" w:rsidRPr="00F71E5A">
        <w:rPr>
          <w:rFonts w:asciiTheme="majorBidi" w:hAnsiTheme="majorBidi" w:cstheme="majorBidi"/>
          <w:rtl/>
        </w:rPr>
        <w:t>דפירש</w:t>
      </w:r>
      <w:proofErr w:type="spellEnd"/>
      <w:r w:rsidR="00997AA2" w:rsidRPr="00F71E5A">
        <w:rPr>
          <w:rFonts w:asciiTheme="majorBidi" w:hAnsiTheme="majorBidi" w:cstheme="majorBidi"/>
          <w:rtl/>
        </w:rPr>
        <w:t xml:space="preserve"> </w:t>
      </w:r>
      <w:proofErr w:type="spellStart"/>
      <w:r w:rsidR="00997AA2" w:rsidRPr="00F71E5A">
        <w:rPr>
          <w:rFonts w:asciiTheme="majorBidi" w:hAnsiTheme="majorBidi" w:cstheme="majorBidi"/>
          <w:rtl/>
        </w:rPr>
        <w:t>דנפקא</w:t>
      </w:r>
      <w:proofErr w:type="spellEnd"/>
      <w:r w:rsidR="00997AA2" w:rsidRPr="00F71E5A">
        <w:rPr>
          <w:rFonts w:asciiTheme="majorBidi" w:hAnsiTheme="majorBidi" w:cstheme="majorBidi"/>
          <w:rtl/>
        </w:rPr>
        <w:t xml:space="preserve"> מינה בראובן </w:t>
      </w:r>
      <w:proofErr w:type="spellStart"/>
      <w:r w:rsidR="00997AA2" w:rsidRPr="00F71E5A">
        <w:rPr>
          <w:rFonts w:asciiTheme="majorBidi" w:hAnsiTheme="majorBidi" w:cstheme="majorBidi"/>
          <w:rtl/>
        </w:rPr>
        <w:t>דמשתעי</w:t>
      </w:r>
      <w:proofErr w:type="spellEnd"/>
      <w:r w:rsidR="00997AA2" w:rsidRPr="00F71E5A">
        <w:rPr>
          <w:rFonts w:asciiTheme="majorBidi" w:hAnsiTheme="majorBidi" w:cstheme="majorBidi"/>
          <w:rtl/>
        </w:rPr>
        <w:t xml:space="preserve"> </w:t>
      </w:r>
      <w:proofErr w:type="spellStart"/>
      <w:r w:rsidR="00997AA2" w:rsidRPr="00F71E5A">
        <w:rPr>
          <w:rFonts w:asciiTheme="majorBidi" w:hAnsiTheme="majorBidi" w:cstheme="majorBidi"/>
          <w:rtl/>
        </w:rPr>
        <w:t>דינא</w:t>
      </w:r>
      <w:proofErr w:type="spellEnd"/>
      <w:r w:rsidR="00997AA2" w:rsidRPr="00F71E5A">
        <w:rPr>
          <w:rFonts w:asciiTheme="majorBidi" w:hAnsiTheme="majorBidi" w:cstheme="majorBidi"/>
          <w:rtl/>
        </w:rPr>
        <w:t xml:space="preserve"> דאם מחל לו שמעון השבועה</w:t>
      </w:r>
      <w:r w:rsidR="000E735A" w:rsidRPr="00F71E5A">
        <w:rPr>
          <w:rFonts w:asciiTheme="majorBidi" w:hAnsiTheme="majorBidi" w:cstheme="majorBidi"/>
          <w:rtl/>
        </w:rPr>
        <w:t xml:space="preserve"> </w:t>
      </w:r>
      <w:proofErr w:type="spellStart"/>
      <w:r w:rsidR="000E735A" w:rsidRPr="00F71E5A">
        <w:rPr>
          <w:rFonts w:asciiTheme="majorBidi" w:hAnsiTheme="majorBidi" w:cstheme="majorBidi"/>
          <w:rtl/>
        </w:rPr>
        <w:t>דמצי</w:t>
      </w:r>
      <w:proofErr w:type="spellEnd"/>
      <w:r w:rsidR="000E735A" w:rsidRPr="00F71E5A">
        <w:rPr>
          <w:rFonts w:asciiTheme="majorBidi" w:hAnsiTheme="majorBidi" w:cstheme="majorBidi"/>
          <w:rtl/>
        </w:rPr>
        <w:t xml:space="preserve"> אידך </w:t>
      </w:r>
      <w:proofErr w:type="spellStart"/>
      <w:r w:rsidR="000E735A" w:rsidRPr="00F71E5A">
        <w:rPr>
          <w:rFonts w:asciiTheme="majorBidi" w:hAnsiTheme="majorBidi" w:cstheme="majorBidi"/>
          <w:rtl/>
        </w:rPr>
        <w:t>לאשבועיה</w:t>
      </w:r>
      <w:proofErr w:type="spellEnd"/>
      <w:r w:rsidR="000E735A" w:rsidRPr="00F71E5A">
        <w:rPr>
          <w:rFonts w:asciiTheme="majorBidi" w:hAnsiTheme="majorBidi" w:cstheme="majorBidi"/>
          <w:rtl/>
        </w:rPr>
        <w:t>.</w:t>
      </w:r>
    </w:p>
    <w:p w14:paraId="30EA053A" w14:textId="1FAD4EB3" w:rsidR="00512BF9" w:rsidRPr="00F71E5A" w:rsidRDefault="000E735A" w:rsidP="009A2FFE">
      <w:pPr>
        <w:spacing w:before="240" w:line="276" w:lineRule="auto"/>
        <w:rPr>
          <w:rFonts w:asciiTheme="majorBidi" w:hAnsiTheme="majorBidi" w:cstheme="majorBidi"/>
          <w:rtl/>
        </w:rPr>
      </w:pPr>
      <w:r w:rsidRPr="00F71E5A">
        <w:rPr>
          <w:rFonts w:asciiTheme="majorBidi" w:hAnsiTheme="majorBidi" w:cstheme="majorBidi"/>
          <w:rtl/>
        </w:rPr>
        <w:t xml:space="preserve">וכן לפירוש ר"י?? </w:t>
      </w:r>
      <w:proofErr w:type="spellStart"/>
      <w:r w:rsidRPr="00F71E5A">
        <w:rPr>
          <w:rFonts w:asciiTheme="majorBidi" w:hAnsiTheme="majorBidi" w:cstheme="majorBidi"/>
          <w:rtl/>
        </w:rPr>
        <w:t>דנפקא</w:t>
      </w:r>
      <w:proofErr w:type="spellEnd"/>
      <w:r w:rsidRPr="00F71E5A">
        <w:rPr>
          <w:rFonts w:asciiTheme="majorBidi" w:hAnsiTheme="majorBidi" w:cstheme="majorBidi"/>
          <w:rtl/>
        </w:rPr>
        <w:t xml:space="preserve"> מינה אם אמר שמעון</w:t>
      </w:r>
      <w:r w:rsidR="00997AA2" w:rsidRPr="00F71E5A">
        <w:rPr>
          <w:rFonts w:asciiTheme="majorBidi" w:hAnsiTheme="majorBidi" w:cstheme="majorBidi"/>
          <w:rtl/>
        </w:rPr>
        <w:t xml:space="preserve"> אין לי עדים ואין לי ראיה וכו' כפירוש אותם הפירושים אין לדקדק מידי </w:t>
      </w:r>
      <w:proofErr w:type="spellStart"/>
      <w:r w:rsidR="00997AA2" w:rsidRPr="00F71E5A">
        <w:rPr>
          <w:rFonts w:asciiTheme="majorBidi" w:hAnsiTheme="majorBidi" w:cstheme="majorBidi"/>
          <w:rtl/>
        </w:rPr>
        <w:t>דע"כ</w:t>
      </w:r>
      <w:proofErr w:type="spellEnd"/>
      <w:r w:rsidR="00997AA2" w:rsidRPr="00F71E5A">
        <w:rPr>
          <w:rFonts w:asciiTheme="majorBidi" w:hAnsiTheme="majorBidi" w:cstheme="majorBidi"/>
          <w:rtl/>
        </w:rPr>
        <w:t xml:space="preserve"> </w:t>
      </w:r>
      <w:proofErr w:type="spellStart"/>
      <w:r w:rsidR="00997AA2" w:rsidRPr="00F71E5A">
        <w:rPr>
          <w:rFonts w:asciiTheme="majorBidi" w:hAnsiTheme="majorBidi" w:cstheme="majorBidi"/>
          <w:rtl/>
        </w:rPr>
        <w:t>איצטריך</w:t>
      </w:r>
      <w:proofErr w:type="spellEnd"/>
      <w:r w:rsidR="00997AA2" w:rsidRPr="00F71E5A">
        <w:rPr>
          <w:rFonts w:asciiTheme="majorBidi" w:hAnsiTheme="majorBidi" w:cstheme="majorBidi"/>
          <w:rtl/>
        </w:rPr>
        <w:t xml:space="preserve"> </w:t>
      </w:r>
      <w:proofErr w:type="spellStart"/>
      <w:r w:rsidR="007C4D4D" w:rsidRPr="00F71E5A">
        <w:rPr>
          <w:rFonts w:asciiTheme="majorBidi" w:hAnsiTheme="majorBidi" w:cstheme="majorBidi"/>
          <w:rtl/>
        </w:rPr>
        <w:t>להאי</w:t>
      </w:r>
      <w:proofErr w:type="spellEnd"/>
      <w:r w:rsidR="007C4D4D" w:rsidRPr="00F71E5A">
        <w:rPr>
          <w:rFonts w:asciiTheme="majorBidi" w:hAnsiTheme="majorBidi" w:cstheme="majorBidi"/>
          <w:rtl/>
        </w:rPr>
        <w:t xml:space="preserve"> טעמא דאי </w:t>
      </w:r>
      <w:proofErr w:type="spellStart"/>
      <w:r w:rsidR="007C4D4D" w:rsidRPr="00F71E5A">
        <w:rPr>
          <w:rFonts w:asciiTheme="majorBidi" w:hAnsiTheme="majorBidi" w:cstheme="majorBidi"/>
          <w:rtl/>
        </w:rPr>
        <w:t>מפקת</w:t>
      </w:r>
      <w:proofErr w:type="spellEnd"/>
      <w:r w:rsidR="007C4D4D" w:rsidRPr="00F71E5A">
        <w:rPr>
          <w:rFonts w:asciiTheme="majorBidi" w:hAnsiTheme="majorBidi" w:cstheme="majorBidi"/>
          <w:rtl/>
        </w:rPr>
        <w:t xml:space="preserve"> דאם היה בא </w:t>
      </w:r>
      <w:proofErr w:type="spellStart"/>
      <w:r w:rsidR="007C4D4D" w:rsidRPr="00F71E5A">
        <w:rPr>
          <w:rFonts w:asciiTheme="majorBidi" w:hAnsiTheme="majorBidi" w:cstheme="majorBidi"/>
          <w:rtl/>
        </w:rPr>
        <w:t>מכח</w:t>
      </w:r>
      <w:proofErr w:type="spellEnd"/>
      <w:r w:rsidR="007C4D4D" w:rsidRPr="00F71E5A">
        <w:rPr>
          <w:rFonts w:asciiTheme="majorBidi" w:hAnsiTheme="majorBidi" w:cstheme="majorBidi"/>
          <w:rtl/>
        </w:rPr>
        <w:t xml:space="preserve"> אפוטרופוס לא היה מצי משבע ליה כיון </w:t>
      </w:r>
      <w:proofErr w:type="spellStart"/>
      <w:r w:rsidR="007C4D4D" w:rsidRPr="00F71E5A">
        <w:rPr>
          <w:rFonts w:asciiTheme="majorBidi" w:hAnsiTheme="majorBidi" w:cstheme="majorBidi"/>
          <w:rtl/>
        </w:rPr>
        <w:t>דשמעון</w:t>
      </w:r>
      <w:proofErr w:type="spellEnd"/>
      <w:r w:rsidR="007C4D4D" w:rsidRPr="00F71E5A">
        <w:rPr>
          <w:rFonts w:asciiTheme="majorBidi" w:hAnsiTheme="majorBidi" w:cstheme="majorBidi"/>
          <w:rtl/>
        </w:rPr>
        <w:t xml:space="preserve"> מחל לו השבועה וכן אינו יכול להביא עדים אם אמר שמעון אין לי עדים ואין לי ראיה </w:t>
      </w:r>
      <w:proofErr w:type="spellStart"/>
      <w:r w:rsidR="007C4D4D" w:rsidRPr="00F71E5A">
        <w:rPr>
          <w:rFonts w:asciiTheme="majorBidi" w:hAnsiTheme="majorBidi" w:cstheme="majorBidi"/>
          <w:rtl/>
        </w:rPr>
        <w:t>דאפטרופוס</w:t>
      </w:r>
      <w:proofErr w:type="spellEnd"/>
      <w:r w:rsidR="007C4D4D" w:rsidRPr="00F71E5A">
        <w:rPr>
          <w:rFonts w:asciiTheme="majorBidi" w:hAnsiTheme="majorBidi" w:cstheme="majorBidi"/>
          <w:rtl/>
        </w:rPr>
        <w:t xml:space="preserve"> שלוחו הוא ושלוחו של אדם כמותו. </w:t>
      </w:r>
      <w:proofErr w:type="spellStart"/>
      <w:r w:rsidR="007C4D4D" w:rsidRPr="00F71E5A">
        <w:rPr>
          <w:rFonts w:asciiTheme="majorBidi" w:hAnsiTheme="majorBidi" w:cstheme="majorBidi"/>
          <w:rtl/>
        </w:rPr>
        <w:t>ומההיא</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דפרק</w:t>
      </w:r>
      <w:proofErr w:type="spellEnd"/>
      <w:r w:rsidR="007C4D4D" w:rsidRPr="00F71E5A">
        <w:rPr>
          <w:rFonts w:asciiTheme="majorBidi" w:hAnsiTheme="majorBidi" w:cstheme="majorBidi"/>
          <w:rtl/>
        </w:rPr>
        <w:t xml:space="preserve"> המפקיד גבי שבוי שנשבה </w:t>
      </w:r>
      <w:proofErr w:type="spellStart"/>
      <w:r w:rsidR="007C4D4D" w:rsidRPr="00F71E5A">
        <w:rPr>
          <w:rFonts w:asciiTheme="majorBidi" w:hAnsiTheme="majorBidi" w:cstheme="majorBidi"/>
          <w:rtl/>
        </w:rPr>
        <w:t>דפריך</w:t>
      </w:r>
      <w:proofErr w:type="spellEnd"/>
      <w:r w:rsidR="007C4D4D" w:rsidRPr="00F71E5A">
        <w:rPr>
          <w:rFonts w:asciiTheme="majorBidi" w:hAnsiTheme="majorBidi" w:cstheme="majorBidi"/>
          <w:rtl/>
        </w:rPr>
        <w:t xml:space="preserve"> התם ולוקי </w:t>
      </w:r>
      <w:proofErr w:type="spellStart"/>
      <w:r w:rsidR="007C4D4D" w:rsidRPr="00F71E5A">
        <w:rPr>
          <w:rFonts w:asciiTheme="majorBidi" w:hAnsiTheme="majorBidi" w:cstheme="majorBidi"/>
          <w:rtl/>
        </w:rPr>
        <w:t>אפטרופא</w:t>
      </w:r>
      <w:proofErr w:type="spellEnd"/>
      <w:r w:rsidR="007C4D4D" w:rsidRPr="00F71E5A">
        <w:rPr>
          <w:rFonts w:asciiTheme="majorBidi" w:hAnsiTheme="majorBidi" w:cstheme="majorBidi"/>
          <w:rtl/>
        </w:rPr>
        <w:t xml:space="preserve"> ומשני </w:t>
      </w:r>
      <w:proofErr w:type="spellStart"/>
      <w:r w:rsidR="007C4D4D" w:rsidRPr="00F71E5A">
        <w:rPr>
          <w:rFonts w:asciiTheme="majorBidi" w:hAnsiTheme="majorBidi" w:cstheme="majorBidi"/>
          <w:rtl/>
        </w:rPr>
        <w:t>אפטרופא</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לדיקנני</w:t>
      </w:r>
      <w:proofErr w:type="spellEnd"/>
      <w:r w:rsidR="007C4D4D" w:rsidRPr="00F71E5A">
        <w:rPr>
          <w:rFonts w:asciiTheme="majorBidi" w:hAnsiTheme="majorBidi" w:cstheme="majorBidi"/>
          <w:rtl/>
        </w:rPr>
        <w:t xml:space="preserve"> לא </w:t>
      </w:r>
      <w:proofErr w:type="spellStart"/>
      <w:r w:rsidR="007C4D4D" w:rsidRPr="00F71E5A">
        <w:rPr>
          <w:rFonts w:asciiTheme="majorBidi" w:hAnsiTheme="majorBidi" w:cstheme="majorBidi"/>
          <w:rtl/>
        </w:rPr>
        <w:t>מוקמינן</w:t>
      </w:r>
      <w:proofErr w:type="spellEnd"/>
      <w:r w:rsidR="007C4D4D" w:rsidRPr="00F71E5A">
        <w:rPr>
          <w:rFonts w:asciiTheme="majorBidi" w:hAnsiTheme="majorBidi" w:cstheme="majorBidi"/>
          <w:rtl/>
        </w:rPr>
        <w:t xml:space="preserve"> אין להוכיח </w:t>
      </w:r>
      <w:proofErr w:type="spellStart"/>
      <w:r w:rsidR="007C4D4D" w:rsidRPr="00F71E5A">
        <w:rPr>
          <w:rFonts w:asciiTheme="majorBidi" w:hAnsiTheme="majorBidi" w:cstheme="majorBidi"/>
          <w:rtl/>
        </w:rPr>
        <w:t>דהתם</w:t>
      </w:r>
      <w:proofErr w:type="spellEnd"/>
      <w:r w:rsidR="007C4D4D" w:rsidRPr="00F71E5A">
        <w:rPr>
          <w:rFonts w:asciiTheme="majorBidi" w:hAnsiTheme="majorBidi" w:cstheme="majorBidi"/>
          <w:rtl/>
        </w:rPr>
        <w:t xml:space="preserve"> ודאי </w:t>
      </w:r>
      <w:proofErr w:type="spellStart"/>
      <w:r w:rsidR="007C4D4D" w:rsidRPr="00F71E5A">
        <w:rPr>
          <w:rFonts w:asciiTheme="majorBidi" w:hAnsiTheme="majorBidi" w:cstheme="majorBidi"/>
          <w:rtl/>
        </w:rPr>
        <w:t>מיירי</w:t>
      </w:r>
      <w:proofErr w:type="spellEnd"/>
      <w:r w:rsidR="007C4D4D" w:rsidRPr="00F71E5A">
        <w:rPr>
          <w:rFonts w:asciiTheme="majorBidi" w:hAnsiTheme="majorBidi" w:cstheme="majorBidi"/>
          <w:rtl/>
        </w:rPr>
        <w:t xml:space="preserve"> לירד לשדותיו שאין ב"ד </w:t>
      </w:r>
      <w:proofErr w:type="spellStart"/>
      <w:r w:rsidR="007C4D4D" w:rsidRPr="00F71E5A">
        <w:rPr>
          <w:rFonts w:asciiTheme="majorBidi" w:hAnsiTheme="majorBidi" w:cstheme="majorBidi"/>
          <w:rtl/>
        </w:rPr>
        <w:t>מצווין</w:t>
      </w:r>
      <w:proofErr w:type="spellEnd"/>
      <w:r w:rsidR="007C4D4D" w:rsidRPr="00F71E5A">
        <w:rPr>
          <w:rFonts w:asciiTheme="majorBidi" w:hAnsiTheme="majorBidi" w:cstheme="majorBidi"/>
          <w:rtl/>
        </w:rPr>
        <w:t xml:space="preserve"> לעשות זה אבל לטעון </w:t>
      </w:r>
      <w:proofErr w:type="spellStart"/>
      <w:r w:rsidR="007C4D4D" w:rsidRPr="00F71E5A">
        <w:rPr>
          <w:rFonts w:asciiTheme="majorBidi" w:hAnsiTheme="majorBidi" w:cstheme="majorBidi"/>
          <w:rtl/>
        </w:rPr>
        <w:t>מוקמינן</w:t>
      </w:r>
      <w:proofErr w:type="spellEnd"/>
      <w:r w:rsidR="007C4D4D" w:rsidRPr="00F71E5A">
        <w:rPr>
          <w:rFonts w:asciiTheme="majorBidi" w:hAnsiTheme="majorBidi" w:cstheme="majorBidi"/>
          <w:rtl/>
        </w:rPr>
        <w:t xml:space="preserve">. ונראה לדקדק מפרק מרובה </w:t>
      </w:r>
      <w:proofErr w:type="spellStart"/>
      <w:r w:rsidR="007C4D4D" w:rsidRPr="00F71E5A">
        <w:rPr>
          <w:rFonts w:asciiTheme="majorBidi" w:hAnsiTheme="majorBidi" w:cstheme="majorBidi"/>
          <w:rtl/>
        </w:rPr>
        <w:t>דאמרי</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נהרדעי</w:t>
      </w:r>
      <w:proofErr w:type="spellEnd"/>
      <w:r w:rsidR="007C4D4D" w:rsidRPr="00F71E5A">
        <w:rPr>
          <w:rFonts w:asciiTheme="majorBidi" w:hAnsiTheme="majorBidi" w:cstheme="majorBidi"/>
          <w:rtl/>
        </w:rPr>
        <w:t xml:space="preserve"> כל </w:t>
      </w:r>
      <w:proofErr w:type="spellStart"/>
      <w:r w:rsidR="007C4D4D" w:rsidRPr="00F71E5A">
        <w:rPr>
          <w:rFonts w:asciiTheme="majorBidi" w:hAnsiTheme="majorBidi" w:cstheme="majorBidi"/>
          <w:rtl/>
        </w:rPr>
        <w:t>אורכתא</w:t>
      </w:r>
      <w:proofErr w:type="spellEnd"/>
      <w:r w:rsidR="007C4D4D" w:rsidRPr="00F71E5A">
        <w:rPr>
          <w:rFonts w:asciiTheme="majorBidi" w:hAnsiTheme="majorBidi" w:cstheme="majorBidi"/>
          <w:rtl/>
        </w:rPr>
        <w:t xml:space="preserve"> דלא כתיב בה </w:t>
      </w:r>
      <w:proofErr w:type="spellStart"/>
      <w:r w:rsidR="007C4D4D" w:rsidRPr="00F71E5A">
        <w:rPr>
          <w:rFonts w:asciiTheme="majorBidi" w:hAnsiTheme="majorBidi" w:cstheme="majorBidi"/>
          <w:rtl/>
        </w:rPr>
        <w:t>זיל</w:t>
      </w:r>
      <w:proofErr w:type="spellEnd"/>
      <w:r w:rsidR="007C4D4D" w:rsidRPr="00F71E5A">
        <w:rPr>
          <w:rFonts w:asciiTheme="majorBidi" w:hAnsiTheme="majorBidi" w:cstheme="majorBidi"/>
          <w:rtl/>
        </w:rPr>
        <w:t xml:space="preserve"> דון וזכי לנפשך לית בה ממשא </w:t>
      </w:r>
      <w:proofErr w:type="spellStart"/>
      <w:r w:rsidR="007C4D4D" w:rsidRPr="00F71E5A">
        <w:rPr>
          <w:rFonts w:asciiTheme="majorBidi" w:hAnsiTheme="majorBidi" w:cstheme="majorBidi"/>
          <w:rtl/>
        </w:rPr>
        <w:t>ואמאי</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לימ</w:t>
      </w:r>
      <w:r w:rsidR="001539F2" w:rsidRPr="00F71E5A">
        <w:rPr>
          <w:rFonts w:asciiTheme="majorBidi" w:hAnsiTheme="majorBidi" w:cstheme="majorBidi"/>
          <w:rtl/>
        </w:rPr>
        <w:t>נויהו</w:t>
      </w:r>
      <w:proofErr w:type="spellEnd"/>
      <w:r w:rsidR="007C4D4D" w:rsidRPr="00F71E5A">
        <w:rPr>
          <w:rFonts w:asciiTheme="majorBidi" w:hAnsiTheme="majorBidi" w:cstheme="majorBidi"/>
          <w:rtl/>
        </w:rPr>
        <w:t xml:space="preserve"> אפוטרופוס אלא ש"מ דלא </w:t>
      </w:r>
      <w:proofErr w:type="spellStart"/>
      <w:r w:rsidR="007C4D4D" w:rsidRPr="00F71E5A">
        <w:rPr>
          <w:rFonts w:asciiTheme="majorBidi" w:hAnsiTheme="majorBidi" w:cstheme="majorBidi"/>
          <w:rtl/>
        </w:rPr>
        <w:t>מוקמינן</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אפוטרופא</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לדיקנני</w:t>
      </w:r>
      <w:proofErr w:type="spellEnd"/>
      <w:r w:rsidR="007C4D4D" w:rsidRPr="00F71E5A">
        <w:rPr>
          <w:rFonts w:asciiTheme="majorBidi" w:hAnsiTheme="majorBidi" w:cstheme="majorBidi"/>
          <w:rtl/>
        </w:rPr>
        <w:t xml:space="preserve"> וה"מ להוציא ממון אבל </w:t>
      </w:r>
      <w:proofErr w:type="spellStart"/>
      <w:r w:rsidR="007C4D4D" w:rsidRPr="00F71E5A">
        <w:rPr>
          <w:rFonts w:asciiTheme="majorBidi" w:hAnsiTheme="majorBidi" w:cstheme="majorBidi"/>
          <w:rtl/>
        </w:rPr>
        <w:t>לאוקומי</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ממונא</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מוקמינן</w:t>
      </w:r>
      <w:proofErr w:type="spellEnd"/>
      <w:r w:rsidR="007C4D4D" w:rsidRPr="00F71E5A">
        <w:rPr>
          <w:rFonts w:asciiTheme="majorBidi" w:hAnsiTheme="majorBidi" w:cstheme="majorBidi"/>
          <w:rtl/>
        </w:rPr>
        <w:t xml:space="preserve"> ולפירוש </w:t>
      </w:r>
      <w:proofErr w:type="spellStart"/>
      <w:r w:rsidR="007C4D4D" w:rsidRPr="00F71E5A">
        <w:rPr>
          <w:rFonts w:asciiTheme="majorBidi" w:hAnsiTheme="majorBidi" w:cstheme="majorBidi"/>
          <w:rtl/>
        </w:rPr>
        <w:t>הריב"ם</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דנפקא</w:t>
      </w:r>
      <w:proofErr w:type="spellEnd"/>
      <w:r w:rsidR="007C4D4D" w:rsidRPr="00F71E5A">
        <w:rPr>
          <w:rFonts w:asciiTheme="majorBidi" w:hAnsiTheme="majorBidi" w:cstheme="majorBidi"/>
          <w:rtl/>
        </w:rPr>
        <w:t xml:space="preserve"> מינה </w:t>
      </w:r>
      <w:proofErr w:type="spellStart"/>
      <w:r w:rsidR="007C4D4D" w:rsidRPr="00F71E5A">
        <w:rPr>
          <w:rFonts w:asciiTheme="majorBidi" w:hAnsiTheme="majorBidi" w:cstheme="majorBidi"/>
          <w:rtl/>
        </w:rPr>
        <w:t>דראובן</w:t>
      </w:r>
      <w:proofErr w:type="spellEnd"/>
      <w:r w:rsidR="007C4D4D" w:rsidRPr="00F71E5A">
        <w:rPr>
          <w:rFonts w:asciiTheme="majorBidi" w:hAnsiTheme="majorBidi" w:cstheme="majorBidi"/>
          <w:rtl/>
        </w:rPr>
        <w:t xml:space="preserve"> פקח יותר לטעון וכן לפירוש אחר </w:t>
      </w:r>
      <w:proofErr w:type="spellStart"/>
      <w:r w:rsidR="007C4D4D" w:rsidRPr="00F71E5A">
        <w:rPr>
          <w:rFonts w:asciiTheme="majorBidi" w:hAnsiTheme="majorBidi" w:cstheme="majorBidi"/>
          <w:rtl/>
        </w:rPr>
        <w:t>דנ"מ</w:t>
      </w:r>
      <w:proofErr w:type="spellEnd"/>
      <w:r w:rsidR="007C4D4D" w:rsidRPr="00F71E5A">
        <w:rPr>
          <w:rFonts w:asciiTheme="majorBidi" w:hAnsiTheme="majorBidi" w:cstheme="majorBidi"/>
          <w:rtl/>
        </w:rPr>
        <w:t xml:space="preserve"> דאי אמר ב"ח </w:t>
      </w:r>
      <w:proofErr w:type="spellStart"/>
      <w:r w:rsidR="007C4D4D" w:rsidRPr="00F71E5A">
        <w:rPr>
          <w:rFonts w:asciiTheme="majorBidi" w:hAnsiTheme="majorBidi" w:cstheme="majorBidi"/>
          <w:rtl/>
        </w:rPr>
        <w:t>לב"ד</w:t>
      </w:r>
      <w:proofErr w:type="spellEnd"/>
      <w:r w:rsidR="007C4D4D" w:rsidRPr="00F71E5A">
        <w:rPr>
          <w:rFonts w:asciiTheme="majorBidi" w:hAnsiTheme="majorBidi" w:cstheme="majorBidi"/>
          <w:rtl/>
        </w:rPr>
        <w:t xml:space="preserve"> הגדול </w:t>
      </w:r>
      <w:proofErr w:type="spellStart"/>
      <w:r w:rsidR="007C4D4D" w:rsidRPr="00F71E5A">
        <w:rPr>
          <w:rFonts w:asciiTheme="majorBidi" w:hAnsiTheme="majorBidi" w:cstheme="majorBidi"/>
          <w:rtl/>
        </w:rPr>
        <w:t>קא</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אזילנא</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דמצי</w:t>
      </w:r>
      <w:proofErr w:type="spellEnd"/>
      <w:r w:rsidR="007C4D4D" w:rsidRPr="00F71E5A">
        <w:rPr>
          <w:rFonts w:asciiTheme="majorBidi" w:hAnsiTheme="majorBidi" w:cstheme="majorBidi"/>
          <w:rtl/>
        </w:rPr>
        <w:t xml:space="preserve"> ראובן </w:t>
      </w:r>
      <w:proofErr w:type="spellStart"/>
      <w:r w:rsidR="007C4D4D" w:rsidRPr="00F71E5A">
        <w:rPr>
          <w:rFonts w:asciiTheme="majorBidi" w:hAnsiTheme="majorBidi" w:cstheme="majorBidi"/>
          <w:rtl/>
        </w:rPr>
        <w:t>למיזל</w:t>
      </w:r>
      <w:proofErr w:type="spellEnd"/>
      <w:r w:rsidR="007C4D4D" w:rsidRPr="00F71E5A">
        <w:rPr>
          <w:rFonts w:asciiTheme="majorBidi" w:hAnsiTheme="majorBidi" w:cstheme="majorBidi"/>
          <w:rtl/>
        </w:rPr>
        <w:t xml:space="preserve"> וטעמא </w:t>
      </w:r>
      <w:proofErr w:type="spellStart"/>
      <w:r w:rsidR="007C4D4D" w:rsidRPr="00F71E5A">
        <w:rPr>
          <w:rFonts w:asciiTheme="majorBidi" w:hAnsiTheme="majorBidi" w:cstheme="majorBidi"/>
          <w:rtl/>
        </w:rPr>
        <w:t>כדמפרש</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דכי</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מפקת</w:t>
      </w:r>
      <w:proofErr w:type="spellEnd"/>
      <w:r w:rsidR="007C4D4D" w:rsidRPr="00F71E5A">
        <w:rPr>
          <w:rFonts w:asciiTheme="majorBidi" w:hAnsiTheme="majorBidi" w:cstheme="majorBidi"/>
          <w:rtl/>
        </w:rPr>
        <w:t xml:space="preserve"> וכו' היה נראה לדקדק </w:t>
      </w:r>
      <w:proofErr w:type="spellStart"/>
      <w:r w:rsidR="007C4D4D" w:rsidRPr="00F71E5A">
        <w:rPr>
          <w:rFonts w:asciiTheme="majorBidi" w:hAnsiTheme="majorBidi" w:cstheme="majorBidi"/>
          <w:rtl/>
        </w:rPr>
        <w:t>משמעתין</w:t>
      </w:r>
      <w:proofErr w:type="spellEnd"/>
      <w:r w:rsidR="007C4D4D" w:rsidRPr="00F71E5A">
        <w:rPr>
          <w:rFonts w:asciiTheme="majorBidi" w:hAnsiTheme="majorBidi" w:cstheme="majorBidi"/>
          <w:rtl/>
        </w:rPr>
        <w:t xml:space="preserve"> דלא </w:t>
      </w:r>
      <w:proofErr w:type="spellStart"/>
      <w:r w:rsidR="007C4D4D" w:rsidRPr="00F71E5A">
        <w:rPr>
          <w:rFonts w:asciiTheme="majorBidi" w:hAnsiTheme="majorBidi" w:cstheme="majorBidi"/>
          <w:rtl/>
        </w:rPr>
        <w:t>מוקמי</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אפטרופא</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לדיקנני</w:t>
      </w:r>
      <w:proofErr w:type="spellEnd"/>
      <w:r w:rsidR="007C4D4D" w:rsidRPr="00F71E5A">
        <w:rPr>
          <w:rFonts w:asciiTheme="majorBidi" w:hAnsiTheme="majorBidi" w:cstheme="majorBidi"/>
          <w:rtl/>
        </w:rPr>
        <w:t xml:space="preserve"> אפילו </w:t>
      </w:r>
      <w:proofErr w:type="spellStart"/>
      <w:r w:rsidR="007C4D4D" w:rsidRPr="00F71E5A">
        <w:rPr>
          <w:rFonts w:asciiTheme="majorBidi" w:hAnsiTheme="majorBidi" w:cstheme="majorBidi"/>
          <w:rtl/>
        </w:rPr>
        <w:t>לאוקומי</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ממונא</w:t>
      </w:r>
      <w:proofErr w:type="spellEnd"/>
      <w:r w:rsidR="007C4D4D" w:rsidRPr="00F71E5A">
        <w:rPr>
          <w:rFonts w:asciiTheme="majorBidi" w:hAnsiTheme="majorBidi" w:cstheme="majorBidi"/>
          <w:rtl/>
        </w:rPr>
        <w:t xml:space="preserve"> </w:t>
      </w:r>
      <w:proofErr w:type="spellStart"/>
      <w:r w:rsidR="007C4D4D" w:rsidRPr="00F71E5A">
        <w:rPr>
          <w:rFonts w:asciiTheme="majorBidi" w:hAnsiTheme="majorBidi" w:cstheme="majorBidi"/>
          <w:rtl/>
        </w:rPr>
        <w:t>דטעמא</w:t>
      </w:r>
      <w:proofErr w:type="spellEnd"/>
      <w:r w:rsidR="007C4D4D" w:rsidRPr="00F71E5A">
        <w:rPr>
          <w:rFonts w:asciiTheme="majorBidi" w:hAnsiTheme="majorBidi" w:cstheme="majorBidi"/>
          <w:rtl/>
        </w:rPr>
        <w:t xml:space="preserve"> </w:t>
      </w:r>
      <w:r w:rsidR="007C4D4D" w:rsidRPr="00F71E5A">
        <w:rPr>
          <w:rFonts w:asciiTheme="majorBidi" w:hAnsiTheme="majorBidi" w:cstheme="majorBidi"/>
          <w:rtl/>
        </w:rPr>
        <w:lastRenderedPageBreak/>
        <w:t>דלא מצי אמר ליה לאו בעל דברים די</w:t>
      </w:r>
      <w:r w:rsidR="001539F2" w:rsidRPr="00F71E5A">
        <w:rPr>
          <w:rFonts w:asciiTheme="majorBidi" w:hAnsiTheme="majorBidi" w:cstheme="majorBidi"/>
          <w:rtl/>
        </w:rPr>
        <w:t>??</w:t>
      </w:r>
      <w:r w:rsidR="007C4D4D" w:rsidRPr="00F71E5A">
        <w:rPr>
          <w:rFonts w:asciiTheme="majorBidi" w:hAnsiTheme="majorBidi" w:cstheme="majorBidi"/>
          <w:rtl/>
        </w:rPr>
        <w:t xml:space="preserve"> את היינו </w:t>
      </w:r>
      <w:proofErr w:type="spellStart"/>
      <w:r w:rsidR="007C4D4D" w:rsidRPr="00F71E5A">
        <w:rPr>
          <w:rFonts w:asciiTheme="majorBidi" w:hAnsiTheme="majorBidi" w:cstheme="majorBidi"/>
          <w:rtl/>
        </w:rPr>
        <w:t>דוקא</w:t>
      </w:r>
      <w:proofErr w:type="spellEnd"/>
      <w:r w:rsidR="007C4D4D" w:rsidRPr="00F71E5A">
        <w:rPr>
          <w:rFonts w:asciiTheme="majorBidi" w:hAnsiTheme="majorBidi" w:cstheme="majorBidi"/>
          <w:rtl/>
        </w:rPr>
        <w:t xml:space="preserve"> משום </w:t>
      </w:r>
      <w:proofErr w:type="spellStart"/>
      <w:r w:rsidR="007C4D4D" w:rsidRPr="00F71E5A">
        <w:rPr>
          <w:rFonts w:asciiTheme="majorBidi" w:hAnsiTheme="majorBidi" w:cstheme="majorBidi"/>
          <w:rtl/>
        </w:rPr>
        <w:t>דאמר</w:t>
      </w:r>
      <w:proofErr w:type="spellEnd"/>
      <w:r w:rsidR="007C4D4D" w:rsidRPr="00F71E5A">
        <w:rPr>
          <w:rFonts w:asciiTheme="majorBidi" w:hAnsiTheme="majorBidi" w:cstheme="majorBidi"/>
          <w:rtl/>
        </w:rPr>
        <w:t xml:space="preserve"> ליה כי </w:t>
      </w:r>
      <w:proofErr w:type="spellStart"/>
      <w:r w:rsidR="007C4D4D" w:rsidRPr="00F71E5A">
        <w:rPr>
          <w:rFonts w:asciiTheme="majorBidi" w:hAnsiTheme="majorBidi" w:cstheme="majorBidi"/>
          <w:rtl/>
        </w:rPr>
        <w:t>מפקת</w:t>
      </w:r>
      <w:proofErr w:type="spellEnd"/>
      <w:r w:rsidR="007C4D4D" w:rsidRPr="00F71E5A">
        <w:rPr>
          <w:rFonts w:asciiTheme="majorBidi" w:hAnsiTheme="majorBidi" w:cstheme="majorBidi"/>
          <w:rtl/>
        </w:rPr>
        <w:t xml:space="preserve"> וכו' </w:t>
      </w:r>
      <w:proofErr w:type="spellStart"/>
      <w:r w:rsidR="007C4D4D" w:rsidRPr="00F71E5A">
        <w:rPr>
          <w:rFonts w:asciiTheme="majorBidi" w:hAnsiTheme="majorBidi" w:cstheme="majorBidi"/>
          <w:rtl/>
        </w:rPr>
        <w:t>כדפרישית</w:t>
      </w:r>
      <w:proofErr w:type="spellEnd"/>
      <w:r w:rsidR="007C4D4D" w:rsidRPr="00F71E5A">
        <w:rPr>
          <w:rFonts w:asciiTheme="majorBidi" w:hAnsiTheme="majorBidi" w:cstheme="majorBidi"/>
          <w:rtl/>
        </w:rPr>
        <w:t xml:space="preserve"> לעיל. </w:t>
      </w:r>
      <w:proofErr w:type="spellStart"/>
      <w:r w:rsidR="007C4D4D" w:rsidRPr="00F71E5A">
        <w:rPr>
          <w:rFonts w:asciiTheme="majorBidi" w:hAnsiTheme="majorBidi" w:cstheme="majorBidi"/>
          <w:rtl/>
        </w:rPr>
        <w:t>מהר"י</w:t>
      </w:r>
      <w:proofErr w:type="spellEnd"/>
      <w:r w:rsidR="007C4D4D" w:rsidRPr="00F71E5A">
        <w:rPr>
          <w:rFonts w:asciiTheme="majorBidi" w:hAnsiTheme="majorBidi" w:cstheme="majorBidi"/>
          <w:rtl/>
        </w:rPr>
        <w:t xml:space="preserve"> ז"ל:</w:t>
      </w:r>
    </w:p>
    <w:p w14:paraId="7734540F" w14:textId="77777777" w:rsidR="00474AAB" w:rsidRPr="00F71E5A" w:rsidRDefault="007C4D4D" w:rsidP="00474AAB">
      <w:pPr>
        <w:spacing w:before="240" w:line="276" w:lineRule="auto"/>
        <w:rPr>
          <w:rFonts w:asciiTheme="majorBidi" w:hAnsiTheme="majorBidi" w:cstheme="majorBidi"/>
          <w:rtl/>
        </w:rPr>
      </w:pPr>
      <w:r w:rsidRPr="00F71E5A">
        <w:rPr>
          <w:rFonts w:asciiTheme="majorBidi" w:hAnsiTheme="majorBidi" w:cstheme="majorBidi"/>
          <w:rtl/>
        </w:rPr>
        <w:t xml:space="preserve">ובירושלמי </w:t>
      </w:r>
      <w:proofErr w:type="spellStart"/>
      <w:r w:rsidRPr="00F71E5A">
        <w:rPr>
          <w:rFonts w:asciiTheme="majorBidi" w:hAnsiTheme="majorBidi" w:cstheme="majorBidi"/>
          <w:rtl/>
        </w:rPr>
        <w:t>דסנהדרין</w:t>
      </w:r>
      <w:proofErr w:type="spellEnd"/>
      <w:r w:rsidRPr="00F71E5A">
        <w:rPr>
          <w:rFonts w:asciiTheme="majorBidi" w:hAnsiTheme="majorBidi" w:cstheme="majorBidi"/>
          <w:rtl/>
        </w:rPr>
        <w:t xml:space="preserve"> פ' כהן גדול קאמר התם </w:t>
      </w:r>
      <w:proofErr w:type="spellStart"/>
      <w:r w:rsidRPr="00F71E5A">
        <w:rPr>
          <w:rFonts w:asciiTheme="majorBidi" w:hAnsiTheme="majorBidi" w:cstheme="majorBidi"/>
          <w:rtl/>
        </w:rPr>
        <w:t>אהא</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דאמרינן</w:t>
      </w:r>
      <w:proofErr w:type="spellEnd"/>
      <w:r w:rsidRPr="00F71E5A">
        <w:rPr>
          <w:rFonts w:asciiTheme="majorBidi" w:hAnsiTheme="majorBidi" w:cstheme="majorBidi"/>
          <w:rtl/>
        </w:rPr>
        <w:t xml:space="preserve"> מלך לא דן ולא </w:t>
      </w:r>
      <w:proofErr w:type="spellStart"/>
      <w:r w:rsidR="00B92A08" w:rsidRPr="00F71E5A">
        <w:rPr>
          <w:rFonts w:asciiTheme="majorBidi" w:hAnsiTheme="majorBidi" w:cstheme="majorBidi"/>
          <w:rtl/>
        </w:rPr>
        <w:t>דנין</w:t>
      </w:r>
      <w:proofErr w:type="spellEnd"/>
      <w:r w:rsidRPr="00F71E5A">
        <w:rPr>
          <w:rFonts w:asciiTheme="majorBidi" w:hAnsiTheme="majorBidi" w:cstheme="majorBidi"/>
          <w:rtl/>
        </w:rPr>
        <w:t xml:space="preserve"> אותו ניחא לא דן לא </w:t>
      </w:r>
      <w:proofErr w:type="spellStart"/>
      <w:r w:rsidR="00B92A08" w:rsidRPr="00F71E5A">
        <w:rPr>
          <w:rFonts w:asciiTheme="majorBidi" w:hAnsiTheme="majorBidi" w:cstheme="majorBidi"/>
          <w:rtl/>
        </w:rPr>
        <w:t>דנין</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אמאי</w:t>
      </w:r>
      <w:proofErr w:type="spellEnd"/>
      <w:r w:rsidRPr="00F71E5A">
        <w:rPr>
          <w:rFonts w:asciiTheme="majorBidi" w:hAnsiTheme="majorBidi" w:cstheme="majorBidi"/>
          <w:rtl/>
        </w:rPr>
        <w:t xml:space="preserve"> נימני</w:t>
      </w:r>
      <w:r w:rsidR="00474AAB" w:rsidRPr="00F71E5A">
        <w:rPr>
          <w:rFonts w:asciiTheme="majorBidi" w:hAnsiTheme="majorBidi" w:cstheme="majorBidi"/>
          <w:rtl/>
        </w:rPr>
        <w:t xml:space="preserve"> </w:t>
      </w:r>
      <w:proofErr w:type="spellStart"/>
      <w:r w:rsidR="00474AAB" w:rsidRPr="00F71E5A">
        <w:rPr>
          <w:rFonts w:asciiTheme="majorBidi" w:hAnsiTheme="majorBidi" w:cstheme="majorBidi"/>
          <w:rtl/>
        </w:rPr>
        <w:t>אנטלר</w:t>
      </w:r>
      <w:proofErr w:type="spellEnd"/>
      <w:r w:rsidR="00474AAB" w:rsidRPr="00F71E5A">
        <w:rPr>
          <w:rFonts w:asciiTheme="majorBidi" w:hAnsiTheme="majorBidi" w:cstheme="majorBidi"/>
          <w:rtl/>
        </w:rPr>
        <w:t xml:space="preserve"> פירוש </w:t>
      </w:r>
      <w:proofErr w:type="spellStart"/>
      <w:r w:rsidR="00474AAB" w:rsidRPr="00F71E5A">
        <w:rPr>
          <w:rFonts w:asciiTheme="majorBidi" w:hAnsiTheme="majorBidi" w:cstheme="majorBidi"/>
          <w:rtl/>
        </w:rPr>
        <w:t>אפטרופוס</w:t>
      </w:r>
      <w:proofErr w:type="spellEnd"/>
      <w:r w:rsidR="00474AAB" w:rsidRPr="00F71E5A">
        <w:rPr>
          <w:rFonts w:asciiTheme="majorBidi" w:hAnsiTheme="majorBidi" w:cstheme="majorBidi"/>
          <w:rtl/>
        </w:rPr>
        <w:t xml:space="preserve"> ומשני הגע עצמך שנפלה?? שבועה </w:t>
      </w:r>
      <w:proofErr w:type="spellStart"/>
      <w:r w:rsidR="00474AAB" w:rsidRPr="00F71E5A">
        <w:rPr>
          <w:rFonts w:asciiTheme="majorBidi" w:hAnsiTheme="majorBidi" w:cstheme="majorBidi"/>
          <w:rtl/>
        </w:rPr>
        <w:t>ואנטלר</w:t>
      </w:r>
      <w:proofErr w:type="spellEnd"/>
      <w:r w:rsidR="00474AAB" w:rsidRPr="00F71E5A">
        <w:rPr>
          <w:rFonts w:asciiTheme="majorBidi" w:hAnsiTheme="majorBidi" w:cstheme="majorBidi"/>
          <w:rtl/>
        </w:rPr>
        <w:t xml:space="preserve"> בשבועה </w:t>
      </w:r>
      <w:proofErr w:type="spellStart"/>
      <w:r w:rsidR="00474AAB" w:rsidRPr="00F71E5A">
        <w:rPr>
          <w:rFonts w:asciiTheme="majorBidi" w:hAnsiTheme="majorBidi" w:cstheme="majorBidi"/>
          <w:rtl/>
        </w:rPr>
        <w:t>בתמיה</w:t>
      </w:r>
      <w:proofErr w:type="spellEnd"/>
      <w:r w:rsidR="00474AAB" w:rsidRPr="00F71E5A">
        <w:rPr>
          <w:rFonts w:asciiTheme="majorBidi" w:hAnsiTheme="majorBidi" w:cstheme="majorBidi"/>
          <w:rtl/>
        </w:rPr>
        <w:t xml:space="preserve"> הרי משמע </w:t>
      </w:r>
      <w:proofErr w:type="spellStart"/>
      <w:r w:rsidR="00474AAB" w:rsidRPr="00F71E5A">
        <w:rPr>
          <w:rFonts w:asciiTheme="majorBidi" w:hAnsiTheme="majorBidi" w:cstheme="majorBidi"/>
          <w:rtl/>
        </w:rPr>
        <w:t>דמוקמינן</w:t>
      </w:r>
      <w:proofErr w:type="spellEnd"/>
      <w:r w:rsidR="00474AAB" w:rsidRPr="00F71E5A">
        <w:rPr>
          <w:rFonts w:asciiTheme="majorBidi" w:hAnsiTheme="majorBidi" w:cstheme="majorBidi"/>
          <w:rtl/>
        </w:rPr>
        <w:t xml:space="preserve"> </w:t>
      </w:r>
      <w:proofErr w:type="spellStart"/>
      <w:r w:rsidR="00474AAB" w:rsidRPr="00F71E5A">
        <w:rPr>
          <w:rFonts w:asciiTheme="majorBidi" w:hAnsiTheme="majorBidi" w:cstheme="majorBidi"/>
          <w:rtl/>
        </w:rPr>
        <w:t>אפטרופא</w:t>
      </w:r>
      <w:proofErr w:type="spellEnd"/>
      <w:r w:rsidR="00474AAB" w:rsidRPr="00F71E5A">
        <w:rPr>
          <w:rFonts w:asciiTheme="majorBidi" w:hAnsiTheme="majorBidi" w:cstheme="majorBidi"/>
          <w:rtl/>
        </w:rPr>
        <w:t xml:space="preserve"> לדיקני </w:t>
      </w:r>
      <w:proofErr w:type="spellStart"/>
      <w:r w:rsidR="00474AAB" w:rsidRPr="00F71E5A">
        <w:rPr>
          <w:rFonts w:asciiTheme="majorBidi" w:hAnsiTheme="majorBidi" w:cstheme="majorBidi"/>
          <w:rtl/>
        </w:rPr>
        <w:t>דהא</w:t>
      </w:r>
      <w:proofErr w:type="spellEnd"/>
      <w:r w:rsidR="00474AAB" w:rsidRPr="00F71E5A">
        <w:rPr>
          <w:rFonts w:asciiTheme="majorBidi" w:hAnsiTheme="majorBidi" w:cstheme="majorBidi"/>
          <w:rtl/>
        </w:rPr>
        <w:t xml:space="preserve"> מצי הנתבע למנויי </w:t>
      </w:r>
      <w:proofErr w:type="spellStart"/>
      <w:r w:rsidR="00474AAB" w:rsidRPr="00F71E5A">
        <w:rPr>
          <w:rFonts w:asciiTheme="majorBidi" w:hAnsiTheme="majorBidi" w:cstheme="majorBidi"/>
          <w:rtl/>
        </w:rPr>
        <w:t>אנטלר</w:t>
      </w:r>
      <w:proofErr w:type="spellEnd"/>
      <w:r w:rsidR="00474AAB" w:rsidRPr="00F71E5A">
        <w:rPr>
          <w:rFonts w:asciiTheme="majorBidi" w:hAnsiTheme="majorBidi" w:cstheme="majorBidi"/>
          <w:rtl/>
        </w:rPr>
        <w:t xml:space="preserve">. </w:t>
      </w:r>
      <w:proofErr w:type="spellStart"/>
      <w:r w:rsidR="00474AAB" w:rsidRPr="00F71E5A">
        <w:rPr>
          <w:rFonts w:asciiTheme="majorBidi" w:hAnsiTheme="majorBidi" w:cstheme="majorBidi"/>
          <w:rtl/>
        </w:rPr>
        <w:t>והר"י</w:t>
      </w:r>
      <w:proofErr w:type="spellEnd"/>
      <w:r w:rsidR="00474AAB" w:rsidRPr="00F71E5A">
        <w:rPr>
          <w:rFonts w:asciiTheme="majorBidi" w:hAnsiTheme="majorBidi" w:cstheme="majorBidi"/>
          <w:rtl/>
        </w:rPr>
        <w:t xml:space="preserve"> בר יוסף שיחיה מפרש דיש לדחות </w:t>
      </w:r>
      <w:proofErr w:type="spellStart"/>
      <w:r w:rsidR="00474AAB" w:rsidRPr="00F71E5A">
        <w:rPr>
          <w:rFonts w:asciiTheme="majorBidi" w:hAnsiTheme="majorBidi" w:cstheme="majorBidi"/>
          <w:rtl/>
        </w:rPr>
        <w:t>דהכי</w:t>
      </w:r>
      <w:proofErr w:type="spellEnd"/>
      <w:r w:rsidR="00474AAB" w:rsidRPr="00F71E5A">
        <w:rPr>
          <w:rFonts w:asciiTheme="majorBidi" w:hAnsiTheme="majorBidi" w:cstheme="majorBidi"/>
          <w:rtl/>
        </w:rPr>
        <w:t xml:space="preserve"> פירושא וימנה </w:t>
      </w:r>
      <w:proofErr w:type="spellStart"/>
      <w:r w:rsidR="00474AAB" w:rsidRPr="00F71E5A">
        <w:rPr>
          <w:rFonts w:asciiTheme="majorBidi" w:hAnsiTheme="majorBidi" w:cstheme="majorBidi"/>
          <w:rtl/>
        </w:rPr>
        <w:t>אנטלר</w:t>
      </w:r>
      <w:proofErr w:type="spellEnd"/>
      <w:r w:rsidR="00474AAB" w:rsidRPr="00F71E5A">
        <w:rPr>
          <w:rFonts w:asciiTheme="majorBidi" w:hAnsiTheme="majorBidi" w:cstheme="majorBidi"/>
          <w:rtl/>
        </w:rPr>
        <w:t xml:space="preserve"> לא שיטעון בשבילו אך שיסדר טענותיו ואין כאן בזוי מלך ומשני כשנפלה שבועה וכיון שהמלך יצטרך </w:t>
      </w:r>
      <w:proofErr w:type="spellStart"/>
      <w:r w:rsidR="00474AAB" w:rsidRPr="00F71E5A">
        <w:rPr>
          <w:rFonts w:asciiTheme="majorBidi" w:hAnsiTheme="majorBidi" w:cstheme="majorBidi"/>
          <w:rtl/>
        </w:rPr>
        <w:t>לישבע</w:t>
      </w:r>
      <w:proofErr w:type="spellEnd"/>
      <w:r w:rsidR="00474AAB" w:rsidRPr="00F71E5A">
        <w:rPr>
          <w:rFonts w:asciiTheme="majorBidi" w:hAnsiTheme="majorBidi" w:cstheme="majorBidi"/>
          <w:rtl/>
        </w:rPr>
        <w:t xml:space="preserve"> הוי ביזיון המלך ולעולם לא </w:t>
      </w:r>
      <w:proofErr w:type="spellStart"/>
      <w:r w:rsidR="00474AAB" w:rsidRPr="00F71E5A">
        <w:rPr>
          <w:rFonts w:asciiTheme="majorBidi" w:hAnsiTheme="majorBidi" w:cstheme="majorBidi"/>
          <w:rtl/>
        </w:rPr>
        <w:t>מוקמינן</w:t>
      </w:r>
      <w:proofErr w:type="spellEnd"/>
      <w:r w:rsidR="00474AAB" w:rsidRPr="00F71E5A">
        <w:rPr>
          <w:rFonts w:asciiTheme="majorBidi" w:hAnsiTheme="majorBidi" w:cstheme="majorBidi"/>
          <w:rtl/>
        </w:rPr>
        <w:t xml:space="preserve"> </w:t>
      </w:r>
      <w:proofErr w:type="spellStart"/>
      <w:r w:rsidR="00474AAB" w:rsidRPr="00F71E5A">
        <w:rPr>
          <w:rFonts w:asciiTheme="majorBidi" w:hAnsiTheme="majorBidi" w:cstheme="majorBidi"/>
          <w:rtl/>
        </w:rPr>
        <w:t>אפוטרופא</w:t>
      </w:r>
      <w:proofErr w:type="spellEnd"/>
      <w:r w:rsidR="00474AAB" w:rsidRPr="00F71E5A">
        <w:rPr>
          <w:rFonts w:asciiTheme="majorBidi" w:hAnsiTheme="majorBidi" w:cstheme="majorBidi"/>
          <w:rtl/>
        </w:rPr>
        <w:t xml:space="preserve"> </w:t>
      </w:r>
      <w:proofErr w:type="spellStart"/>
      <w:r w:rsidR="00474AAB" w:rsidRPr="00F71E5A">
        <w:rPr>
          <w:rFonts w:asciiTheme="majorBidi" w:hAnsiTheme="majorBidi" w:cstheme="majorBidi"/>
          <w:rtl/>
        </w:rPr>
        <w:t>לדיקנני</w:t>
      </w:r>
      <w:proofErr w:type="spellEnd"/>
      <w:r w:rsidR="00474AAB" w:rsidRPr="00F71E5A">
        <w:rPr>
          <w:rFonts w:asciiTheme="majorBidi" w:hAnsiTheme="majorBidi" w:cstheme="majorBidi"/>
          <w:rtl/>
        </w:rPr>
        <w:t xml:space="preserve"> וכן פסק </w:t>
      </w:r>
      <w:proofErr w:type="spellStart"/>
      <w:r w:rsidR="00474AAB" w:rsidRPr="00F71E5A">
        <w:rPr>
          <w:rFonts w:asciiTheme="majorBidi" w:hAnsiTheme="majorBidi" w:cstheme="majorBidi"/>
          <w:rtl/>
        </w:rPr>
        <w:t>ריב"א</w:t>
      </w:r>
      <w:proofErr w:type="spellEnd"/>
      <w:r w:rsidR="00474AAB" w:rsidRPr="00F71E5A">
        <w:rPr>
          <w:rFonts w:asciiTheme="majorBidi" w:hAnsiTheme="majorBidi" w:cstheme="majorBidi"/>
          <w:rtl/>
        </w:rPr>
        <w:t xml:space="preserve"> פרק המפקיד. </w:t>
      </w:r>
      <w:proofErr w:type="spellStart"/>
      <w:r w:rsidR="00474AAB" w:rsidRPr="00F71E5A">
        <w:rPr>
          <w:rFonts w:asciiTheme="majorBidi" w:hAnsiTheme="majorBidi" w:cstheme="majorBidi"/>
          <w:rtl/>
        </w:rPr>
        <w:t>מהר"י</w:t>
      </w:r>
      <w:proofErr w:type="spellEnd"/>
      <w:r w:rsidR="00474AAB" w:rsidRPr="00F71E5A">
        <w:rPr>
          <w:rFonts w:asciiTheme="majorBidi" w:hAnsiTheme="majorBidi" w:cstheme="majorBidi"/>
          <w:rtl/>
        </w:rPr>
        <w:t xml:space="preserve"> </w:t>
      </w:r>
      <w:proofErr w:type="spellStart"/>
      <w:r w:rsidR="00474AAB" w:rsidRPr="00F71E5A">
        <w:rPr>
          <w:rFonts w:asciiTheme="majorBidi" w:hAnsiTheme="majorBidi" w:cstheme="majorBidi"/>
          <w:rtl/>
        </w:rPr>
        <w:t>כ"ץ</w:t>
      </w:r>
      <w:proofErr w:type="spellEnd"/>
      <w:r w:rsidR="00474AAB" w:rsidRPr="00F71E5A">
        <w:rPr>
          <w:rFonts w:asciiTheme="majorBidi" w:hAnsiTheme="majorBidi" w:cstheme="majorBidi"/>
          <w:rtl/>
        </w:rPr>
        <w:t xml:space="preserve"> ז"ל. עיין פרק שבועת העדות </w:t>
      </w:r>
      <w:proofErr w:type="spellStart"/>
      <w:r w:rsidR="00474AAB" w:rsidRPr="00F71E5A">
        <w:rPr>
          <w:rFonts w:asciiTheme="majorBidi" w:hAnsiTheme="majorBidi" w:cstheme="majorBidi"/>
          <w:rtl/>
        </w:rPr>
        <w:t>בהר"ן</w:t>
      </w:r>
      <w:proofErr w:type="spellEnd"/>
      <w:r w:rsidR="00474AAB" w:rsidRPr="00F71E5A">
        <w:rPr>
          <w:rFonts w:asciiTheme="majorBidi" w:hAnsiTheme="majorBidi" w:cstheme="majorBidi"/>
          <w:rtl/>
        </w:rPr>
        <w:t xml:space="preserve"> ז"ל דף ש"ט א':</w:t>
      </w:r>
    </w:p>
    <w:p w14:paraId="2D89C8AC" w14:textId="2D3C27CA" w:rsidR="00474AAB" w:rsidRPr="00F71E5A" w:rsidRDefault="00474AAB" w:rsidP="00474AAB">
      <w:pPr>
        <w:spacing w:before="240" w:line="276" w:lineRule="auto"/>
        <w:rPr>
          <w:rFonts w:asciiTheme="majorBidi" w:hAnsiTheme="majorBidi" w:cstheme="majorBidi"/>
          <w:rtl/>
        </w:rPr>
      </w:pPr>
      <w:r w:rsidRPr="00F71E5A">
        <w:rPr>
          <w:rFonts w:asciiTheme="majorBidi" w:hAnsiTheme="majorBidi" w:cstheme="majorBidi"/>
          <w:rtl/>
        </w:rPr>
        <w:t xml:space="preserve">לא ניחא ליה </w:t>
      </w:r>
      <w:proofErr w:type="spellStart"/>
      <w:r w:rsidRPr="00F71E5A">
        <w:rPr>
          <w:rFonts w:asciiTheme="majorBidi" w:hAnsiTheme="majorBidi" w:cstheme="majorBidi"/>
          <w:rtl/>
        </w:rPr>
        <w:t>דתהוי</w:t>
      </w:r>
      <w:proofErr w:type="spellEnd"/>
      <w:r w:rsidRPr="00F71E5A">
        <w:rPr>
          <w:rFonts w:asciiTheme="majorBidi" w:hAnsiTheme="majorBidi" w:cstheme="majorBidi"/>
          <w:rtl/>
        </w:rPr>
        <w:t xml:space="preserve"> תרעומת וכו' וקשה </w:t>
      </w:r>
      <w:proofErr w:type="spellStart"/>
      <w:r w:rsidRPr="00F71E5A">
        <w:rPr>
          <w:rFonts w:asciiTheme="majorBidi" w:hAnsiTheme="majorBidi" w:cstheme="majorBidi"/>
          <w:rtl/>
        </w:rPr>
        <w:t>דבלאו</w:t>
      </w:r>
      <w:proofErr w:type="spellEnd"/>
      <w:r w:rsidRPr="00F71E5A">
        <w:rPr>
          <w:rFonts w:asciiTheme="majorBidi" w:hAnsiTheme="majorBidi" w:cstheme="majorBidi"/>
          <w:rtl/>
        </w:rPr>
        <w:t xml:space="preserve"> האי טעמא נמי מצי </w:t>
      </w:r>
      <w:proofErr w:type="spellStart"/>
      <w:r w:rsidRPr="00F71E5A">
        <w:rPr>
          <w:rFonts w:asciiTheme="majorBidi" w:hAnsiTheme="majorBidi" w:cstheme="majorBidi"/>
          <w:rtl/>
        </w:rPr>
        <w:t>לאשתעויי</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דינא</w:t>
      </w:r>
      <w:proofErr w:type="spellEnd"/>
      <w:r w:rsidRPr="00F71E5A">
        <w:rPr>
          <w:rFonts w:asciiTheme="majorBidi" w:hAnsiTheme="majorBidi" w:cstheme="majorBidi"/>
          <w:rtl/>
        </w:rPr>
        <w:t xml:space="preserve"> בהדיה </w:t>
      </w:r>
      <w:proofErr w:type="spellStart"/>
      <w:r w:rsidRPr="00F71E5A">
        <w:rPr>
          <w:rFonts w:asciiTheme="majorBidi" w:hAnsiTheme="majorBidi" w:cstheme="majorBidi"/>
          <w:rtl/>
        </w:rPr>
        <w:t>דאמר</w:t>
      </w:r>
      <w:proofErr w:type="spellEnd"/>
      <w:r w:rsidRPr="00F71E5A">
        <w:rPr>
          <w:rFonts w:asciiTheme="majorBidi" w:hAnsiTheme="majorBidi" w:cstheme="majorBidi"/>
          <w:rtl/>
        </w:rPr>
        <w:t xml:space="preserve"> ליה </w:t>
      </w:r>
      <w:proofErr w:type="spellStart"/>
      <w:r w:rsidRPr="00F71E5A">
        <w:rPr>
          <w:rFonts w:asciiTheme="majorBidi" w:hAnsiTheme="majorBidi" w:cstheme="majorBidi"/>
          <w:rtl/>
        </w:rPr>
        <w:t>אית</w:t>
      </w:r>
      <w:proofErr w:type="spellEnd"/>
      <w:r w:rsidRPr="00F71E5A">
        <w:rPr>
          <w:rFonts w:asciiTheme="majorBidi" w:hAnsiTheme="majorBidi" w:cstheme="majorBidi"/>
          <w:rtl/>
        </w:rPr>
        <w:t xml:space="preserve"> לי </w:t>
      </w:r>
      <w:proofErr w:type="spellStart"/>
      <w:r w:rsidRPr="00F71E5A">
        <w:rPr>
          <w:rFonts w:asciiTheme="majorBidi" w:hAnsiTheme="majorBidi" w:cstheme="majorBidi"/>
          <w:rtl/>
        </w:rPr>
        <w:t>פסידא</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בדמפחת</w:t>
      </w:r>
      <w:proofErr w:type="spellEnd"/>
      <w:r w:rsidRPr="00F71E5A">
        <w:rPr>
          <w:rFonts w:asciiTheme="majorBidi" w:hAnsiTheme="majorBidi" w:cstheme="majorBidi"/>
          <w:rtl/>
        </w:rPr>
        <w:t xml:space="preserve"> מיניה </w:t>
      </w:r>
      <w:proofErr w:type="spellStart"/>
      <w:r w:rsidRPr="00F71E5A">
        <w:rPr>
          <w:rFonts w:asciiTheme="majorBidi" w:hAnsiTheme="majorBidi" w:cstheme="majorBidi"/>
          <w:rtl/>
        </w:rPr>
        <w:t>דרוצה</w:t>
      </w:r>
      <w:proofErr w:type="spellEnd"/>
      <w:r w:rsidRPr="00F71E5A">
        <w:rPr>
          <w:rFonts w:asciiTheme="majorBidi" w:hAnsiTheme="majorBidi" w:cstheme="majorBidi"/>
          <w:rtl/>
        </w:rPr>
        <w:t xml:space="preserve"> אני להעמידה בפני בעל חוב אחר ולתתה לו בחובי ולך פרעתי ויש לומר כגון דאית ליה ארעא אחריתי ויכול </w:t>
      </w:r>
      <w:proofErr w:type="spellStart"/>
      <w:r w:rsidRPr="00F71E5A">
        <w:rPr>
          <w:rFonts w:asciiTheme="majorBidi" w:hAnsiTheme="majorBidi" w:cstheme="majorBidi"/>
          <w:rtl/>
        </w:rPr>
        <w:t>ליתנה</w:t>
      </w:r>
      <w:proofErr w:type="spellEnd"/>
      <w:r w:rsidRPr="00F71E5A">
        <w:rPr>
          <w:rFonts w:asciiTheme="majorBidi" w:hAnsiTheme="majorBidi" w:cstheme="majorBidi"/>
          <w:rtl/>
        </w:rPr>
        <w:t xml:space="preserve"> לב"ח אחר ואם לאו משום תרעומת מצי אמר ליה לאו בעל </w:t>
      </w:r>
      <w:proofErr w:type="spellStart"/>
      <w:r w:rsidRPr="00F71E5A">
        <w:rPr>
          <w:rFonts w:asciiTheme="majorBidi" w:hAnsiTheme="majorBidi" w:cstheme="majorBidi"/>
          <w:rtl/>
        </w:rPr>
        <w:t>בעל</w:t>
      </w:r>
      <w:proofErr w:type="spellEnd"/>
      <w:r w:rsidRPr="00F71E5A">
        <w:rPr>
          <w:rFonts w:asciiTheme="majorBidi" w:hAnsiTheme="majorBidi" w:cstheme="majorBidi"/>
          <w:rtl/>
        </w:rPr>
        <w:t xml:space="preserve"> דברים וכו' דמאי פסדת בטריפתי כי בעל חובך לא יטרוף זה הקרקע בחובו הואיל ויש לך קרקע אחריתי </w:t>
      </w:r>
      <w:proofErr w:type="spellStart"/>
      <w:r w:rsidRPr="00F71E5A">
        <w:rPr>
          <w:rFonts w:asciiTheme="majorBidi" w:hAnsiTheme="majorBidi" w:cstheme="majorBidi"/>
          <w:rtl/>
        </w:rPr>
        <w:t>דבני</w:t>
      </w:r>
      <w:proofErr w:type="spellEnd"/>
      <w:r w:rsidRPr="00F71E5A">
        <w:rPr>
          <w:rFonts w:asciiTheme="majorBidi" w:hAnsiTheme="majorBidi" w:cstheme="majorBidi"/>
          <w:rtl/>
        </w:rPr>
        <w:t xml:space="preserve"> חורין. וא"ת כיון דאית ליה ארעא אחריתי היכי מצי אמר ליה הנחתי לך מקום לגבות ממנו ויש לומר כגון </w:t>
      </w:r>
      <w:proofErr w:type="spellStart"/>
      <w:r w:rsidRPr="00F71E5A">
        <w:rPr>
          <w:rFonts w:asciiTheme="majorBidi" w:hAnsiTheme="majorBidi" w:cstheme="majorBidi"/>
          <w:rtl/>
        </w:rPr>
        <w:t>שעשאה</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אפותיקי</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מהר"י</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כ"ץ</w:t>
      </w:r>
      <w:proofErr w:type="spellEnd"/>
      <w:r w:rsidRPr="00F71E5A">
        <w:rPr>
          <w:rFonts w:asciiTheme="majorBidi" w:hAnsiTheme="majorBidi" w:cstheme="majorBidi"/>
          <w:rtl/>
        </w:rPr>
        <w:t xml:space="preserve"> ז"ל:</w:t>
      </w:r>
    </w:p>
    <w:p w14:paraId="39DDD515" w14:textId="459AEC81" w:rsidR="00F71E5A" w:rsidRPr="00F71E5A" w:rsidRDefault="00F71E5A" w:rsidP="00F71E5A">
      <w:pPr>
        <w:spacing w:before="240" w:line="276" w:lineRule="auto"/>
        <w:rPr>
          <w:rFonts w:asciiTheme="majorBidi" w:hAnsiTheme="majorBidi" w:cstheme="majorBidi"/>
          <w:rtl/>
        </w:rPr>
      </w:pPr>
      <w:r w:rsidRPr="00F71E5A">
        <w:rPr>
          <w:rFonts w:asciiTheme="majorBidi" w:hAnsiTheme="majorBidi" w:cstheme="majorBidi"/>
          <w:rtl/>
        </w:rPr>
        <w:t xml:space="preserve">וז"ל הרב המאירי ז"ל. </w:t>
      </w:r>
      <w:proofErr w:type="spellStart"/>
      <w:r w:rsidRPr="00F71E5A">
        <w:rPr>
          <w:rFonts w:asciiTheme="majorBidi" w:hAnsiTheme="majorBidi" w:cstheme="majorBidi"/>
          <w:rtl/>
        </w:rPr>
        <w:t>דינא</w:t>
      </w:r>
      <w:proofErr w:type="spellEnd"/>
      <w:r w:rsidRPr="00F71E5A">
        <w:rPr>
          <w:rFonts w:asciiTheme="majorBidi" w:hAnsiTheme="majorBidi" w:cstheme="majorBidi"/>
          <w:rtl/>
        </w:rPr>
        <w:t xml:space="preserve"> הוא </w:t>
      </w:r>
      <w:proofErr w:type="spellStart"/>
      <w:r w:rsidRPr="00F71E5A">
        <w:rPr>
          <w:rFonts w:asciiTheme="majorBidi" w:hAnsiTheme="majorBidi" w:cstheme="majorBidi"/>
          <w:rtl/>
        </w:rPr>
        <w:t>דאזיל</w:t>
      </w:r>
      <w:proofErr w:type="spellEnd"/>
      <w:r w:rsidRPr="00F71E5A">
        <w:rPr>
          <w:rFonts w:asciiTheme="majorBidi" w:hAnsiTheme="majorBidi" w:cstheme="majorBidi"/>
          <w:rtl/>
        </w:rPr>
        <w:t xml:space="preserve"> ראובן ומשתעי </w:t>
      </w:r>
      <w:proofErr w:type="spellStart"/>
      <w:r w:rsidRPr="00F71E5A">
        <w:rPr>
          <w:rFonts w:asciiTheme="majorBidi" w:hAnsiTheme="majorBidi" w:cstheme="majorBidi"/>
          <w:rtl/>
        </w:rPr>
        <w:t>דינא</w:t>
      </w:r>
      <w:proofErr w:type="spellEnd"/>
      <w:r w:rsidRPr="00F71E5A">
        <w:rPr>
          <w:rFonts w:asciiTheme="majorBidi" w:hAnsiTheme="majorBidi" w:cstheme="majorBidi"/>
          <w:rtl/>
        </w:rPr>
        <w:t xml:space="preserve"> בהדיה הן להשביעו הן לטעון עליו שהוא מעכב את חובו בתביעה אחרת שיש לו עליו הן על אי זו טענה שיראה לו לטעון שהלוקח אינו יודע בהם או אינו פקח כמוהו. ואיכא </w:t>
      </w:r>
      <w:proofErr w:type="spellStart"/>
      <w:r w:rsidRPr="00F71E5A">
        <w:rPr>
          <w:rFonts w:asciiTheme="majorBidi" w:hAnsiTheme="majorBidi" w:cstheme="majorBidi"/>
          <w:rtl/>
        </w:rPr>
        <w:t>דאמרי</w:t>
      </w:r>
      <w:proofErr w:type="spellEnd"/>
      <w:r w:rsidRPr="00F71E5A">
        <w:rPr>
          <w:rFonts w:asciiTheme="majorBidi" w:hAnsiTheme="majorBidi" w:cstheme="majorBidi"/>
          <w:rtl/>
        </w:rPr>
        <w:t xml:space="preserve"> אפילו שלא באחריות נמי וכו' ולפי זה אפשר שהדין כן אף בשכבר טרפה ב"ח של ראובן שיכול ראובן זה לתבעו בדין על מה שטרפו שלא בדין. יש </w:t>
      </w:r>
      <w:proofErr w:type="spellStart"/>
      <w:r w:rsidRPr="00F71E5A">
        <w:rPr>
          <w:rFonts w:asciiTheme="majorBidi" w:hAnsiTheme="majorBidi" w:cstheme="majorBidi"/>
          <w:rtl/>
        </w:rPr>
        <w:t>מתמיהין</w:t>
      </w:r>
      <w:proofErr w:type="spellEnd"/>
      <w:r w:rsidRPr="00F71E5A">
        <w:rPr>
          <w:rFonts w:asciiTheme="majorBidi" w:hAnsiTheme="majorBidi" w:cstheme="majorBidi"/>
          <w:rtl/>
        </w:rPr>
        <w:t xml:space="preserve"> על פי' זה שאם כן </w:t>
      </w:r>
      <w:proofErr w:type="spellStart"/>
      <w:r w:rsidRPr="00F71E5A">
        <w:rPr>
          <w:rFonts w:asciiTheme="majorBidi" w:hAnsiTheme="majorBidi" w:cstheme="majorBidi"/>
          <w:rtl/>
        </w:rPr>
        <w:t>לענין</w:t>
      </w:r>
      <w:proofErr w:type="spellEnd"/>
      <w:r w:rsidRPr="00F71E5A">
        <w:rPr>
          <w:rFonts w:asciiTheme="majorBidi" w:hAnsiTheme="majorBidi" w:cstheme="majorBidi"/>
          <w:rtl/>
        </w:rPr>
        <w:t xml:space="preserve"> מכרה באחריות </w:t>
      </w:r>
      <w:proofErr w:type="spellStart"/>
      <w:r w:rsidRPr="00F71E5A">
        <w:rPr>
          <w:rFonts w:asciiTheme="majorBidi" w:hAnsiTheme="majorBidi" w:cstheme="majorBidi"/>
          <w:rtl/>
        </w:rPr>
        <w:t>מיהא</w:t>
      </w:r>
      <w:proofErr w:type="spellEnd"/>
      <w:r w:rsidRPr="00F71E5A">
        <w:rPr>
          <w:rFonts w:asciiTheme="majorBidi" w:hAnsiTheme="majorBidi" w:cstheme="majorBidi"/>
          <w:rtl/>
        </w:rPr>
        <w:t xml:space="preserve"> מה בא ללמדנו ואם מפני שמ"מ הוצרך להשמיענו כן במכרה שלא באחריות הרי זו בלשון איכא </w:t>
      </w:r>
      <w:proofErr w:type="spellStart"/>
      <w:r w:rsidRPr="00F71E5A">
        <w:rPr>
          <w:rFonts w:asciiTheme="majorBidi" w:hAnsiTheme="majorBidi" w:cstheme="majorBidi"/>
          <w:rtl/>
        </w:rPr>
        <w:t>דאמרי</w:t>
      </w:r>
      <w:proofErr w:type="spellEnd"/>
      <w:r w:rsidRPr="00F71E5A">
        <w:rPr>
          <w:rFonts w:asciiTheme="majorBidi" w:hAnsiTheme="majorBidi" w:cstheme="majorBidi"/>
          <w:rtl/>
        </w:rPr>
        <w:t xml:space="preserve"> נאמרה </w:t>
      </w:r>
      <w:proofErr w:type="spellStart"/>
      <w:r w:rsidRPr="00F71E5A">
        <w:rPr>
          <w:rFonts w:asciiTheme="majorBidi" w:hAnsiTheme="majorBidi" w:cstheme="majorBidi"/>
          <w:rtl/>
        </w:rPr>
        <w:t>אלמא</w:t>
      </w:r>
      <w:proofErr w:type="spellEnd"/>
      <w:r w:rsidRPr="00F71E5A">
        <w:rPr>
          <w:rFonts w:asciiTheme="majorBidi" w:hAnsiTheme="majorBidi" w:cstheme="majorBidi"/>
          <w:rtl/>
        </w:rPr>
        <w:t xml:space="preserve"> שעיקר השמועה </w:t>
      </w:r>
      <w:proofErr w:type="spellStart"/>
      <w:r w:rsidRPr="00F71E5A">
        <w:rPr>
          <w:rFonts w:asciiTheme="majorBidi" w:hAnsiTheme="majorBidi" w:cstheme="majorBidi"/>
          <w:rtl/>
        </w:rPr>
        <w:t>היתה</w:t>
      </w:r>
      <w:proofErr w:type="spellEnd"/>
      <w:r w:rsidRPr="00F71E5A">
        <w:rPr>
          <w:rFonts w:asciiTheme="majorBidi" w:hAnsiTheme="majorBidi" w:cstheme="majorBidi"/>
          <w:rtl/>
        </w:rPr>
        <w:t xml:space="preserve"> למכרה באחריות ומ"מ הם מפרשים אותה בצדדים אחרים והוא שכבר נתבאר במקומות אחרים </w:t>
      </w:r>
      <w:proofErr w:type="spellStart"/>
      <w:r w:rsidRPr="00F71E5A">
        <w:rPr>
          <w:rFonts w:asciiTheme="majorBidi" w:hAnsiTheme="majorBidi" w:cstheme="majorBidi"/>
          <w:rtl/>
        </w:rPr>
        <w:t>שהל</w:t>
      </w:r>
      <w:r>
        <w:rPr>
          <w:rFonts w:asciiTheme="majorBidi" w:hAnsiTheme="majorBidi" w:cstheme="majorBidi" w:hint="cs"/>
          <w:rtl/>
        </w:rPr>
        <w:t>ו</w:t>
      </w:r>
      <w:r w:rsidRPr="00F71E5A">
        <w:rPr>
          <w:rFonts w:asciiTheme="majorBidi" w:hAnsiTheme="majorBidi" w:cstheme="majorBidi"/>
          <w:rtl/>
        </w:rPr>
        <w:t>ה</w:t>
      </w:r>
      <w:proofErr w:type="spellEnd"/>
      <w:r w:rsidRPr="00F71E5A">
        <w:rPr>
          <w:rFonts w:asciiTheme="majorBidi" w:hAnsiTheme="majorBidi" w:cstheme="majorBidi"/>
          <w:rtl/>
        </w:rPr>
        <w:t xml:space="preserve"> שעשה שדהו </w:t>
      </w:r>
      <w:proofErr w:type="spellStart"/>
      <w:r w:rsidRPr="00F71E5A">
        <w:rPr>
          <w:rFonts w:asciiTheme="majorBidi" w:hAnsiTheme="majorBidi" w:cstheme="majorBidi"/>
          <w:rtl/>
        </w:rPr>
        <w:t>אפותיקי</w:t>
      </w:r>
      <w:proofErr w:type="spellEnd"/>
      <w:r w:rsidRPr="00F71E5A">
        <w:rPr>
          <w:rFonts w:asciiTheme="majorBidi" w:hAnsiTheme="majorBidi" w:cstheme="majorBidi"/>
          <w:rtl/>
        </w:rPr>
        <w:t xml:space="preserve"> מפורש </w:t>
      </w:r>
      <w:proofErr w:type="spellStart"/>
      <w:r w:rsidRPr="00F71E5A">
        <w:rPr>
          <w:rFonts w:asciiTheme="majorBidi" w:hAnsiTheme="majorBidi" w:cstheme="majorBidi"/>
          <w:rtl/>
        </w:rPr>
        <w:t>למלוה</w:t>
      </w:r>
      <w:proofErr w:type="spellEnd"/>
      <w:r w:rsidRPr="00F71E5A">
        <w:rPr>
          <w:rFonts w:asciiTheme="majorBidi" w:hAnsiTheme="majorBidi" w:cstheme="majorBidi"/>
          <w:rtl/>
        </w:rPr>
        <w:t xml:space="preserve"> יכול הוא לסלקו במעות אבל אם מכרו הרי </w:t>
      </w:r>
      <w:proofErr w:type="spellStart"/>
      <w:r w:rsidRPr="00F71E5A">
        <w:rPr>
          <w:rFonts w:asciiTheme="majorBidi" w:hAnsiTheme="majorBidi" w:cstheme="majorBidi"/>
          <w:rtl/>
        </w:rPr>
        <w:t>המלוה</w:t>
      </w:r>
      <w:proofErr w:type="spellEnd"/>
      <w:r w:rsidRPr="00F71E5A">
        <w:rPr>
          <w:rFonts w:asciiTheme="majorBidi" w:hAnsiTheme="majorBidi" w:cstheme="majorBidi"/>
          <w:rtl/>
        </w:rPr>
        <w:t xml:space="preserve"> בא וטרפו ואין הלוקח יכול לסלקו במעות ופירשו </w:t>
      </w:r>
      <w:proofErr w:type="spellStart"/>
      <w:r w:rsidRPr="00F71E5A">
        <w:rPr>
          <w:rFonts w:asciiTheme="majorBidi" w:hAnsiTheme="majorBidi" w:cstheme="majorBidi"/>
          <w:rtl/>
        </w:rPr>
        <w:t>בכאן</w:t>
      </w:r>
      <w:proofErr w:type="spellEnd"/>
      <w:r w:rsidRPr="00F71E5A">
        <w:rPr>
          <w:rFonts w:asciiTheme="majorBidi" w:hAnsiTheme="majorBidi" w:cstheme="majorBidi"/>
          <w:rtl/>
        </w:rPr>
        <w:t xml:space="preserve"> שאם מכרו ובא </w:t>
      </w:r>
      <w:proofErr w:type="spellStart"/>
      <w:r w:rsidRPr="00F71E5A">
        <w:rPr>
          <w:rFonts w:asciiTheme="majorBidi" w:hAnsiTheme="majorBidi" w:cstheme="majorBidi"/>
          <w:rtl/>
        </w:rPr>
        <w:t>המלוה</w:t>
      </w:r>
      <w:proofErr w:type="spellEnd"/>
      <w:r w:rsidRPr="00F71E5A">
        <w:rPr>
          <w:rFonts w:asciiTheme="majorBidi" w:hAnsiTheme="majorBidi" w:cstheme="majorBidi"/>
          <w:rtl/>
        </w:rPr>
        <w:t xml:space="preserve"> לטרפה רשאי </w:t>
      </w:r>
      <w:proofErr w:type="spellStart"/>
      <w:r w:rsidRPr="00F71E5A">
        <w:rPr>
          <w:rFonts w:asciiTheme="majorBidi" w:hAnsiTheme="majorBidi" w:cstheme="majorBidi"/>
          <w:rtl/>
        </w:rPr>
        <w:t>הלוה</w:t>
      </w:r>
      <w:proofErr w:type="spellEnd"/>
      <w:r w:rsidRPr="00F71E5A">
        <w:rPr>
          <w:rFonts w:asciiTheme="majorBidi" w:hAnsiTheme="majorBidi" w:cstheme="majorBidi"/>
          <w:rtl/>
        </w:rPr>
        <w:t xml:space="preserve"> לומר אני אפרע ואף על פי שהדבר ידוע שאין לו מעות בא ומקבלם מן הלוקח ולא נאמר שאין הלוקח יכול לסלקו אלא כשאין </w:t>
      </w:r>
      <w:proofErr w:type="spellStart"/>
      <w:r w:rsidRPr="00F71E5A">
        <w:rPr>
          <w:rFonts w:asciiTheme="majorBidi" w:hAnsiTheme="majorBidi" w:cstheme="majorBidi"/>
          <w:rtl/>
        </w:rPr>
        <w:t>הלוה</w:t>
      </w:r>
      <w:proofErr w:type="spellEnd"/>
      <w:r w:rsidRPr="00F71E5A">
        <w:rPr>
          <w:rFonts w:asciiTheme="majorBidi" w:hAnsiTheme="majorBidi" w:cstheme="majorBidi"/>
          <w:rtl/>
        </w:rPr>
        <w:t xml:space="preserve"> </w:t>
      </w:r>
      <w:proofErr w:type="spellStart"/>
      <w:r>
        <w:rPr>
          <w:rFonts w:asciiTheme="majorBidi" w:hAnsiTheme="majorBidi" w:cstheme="majorBidi" w:hint="cs"/>
          <w:rtl/>
        </w:rPr>
        <w:t>ב</w:t>
      </w:r>
      <w:r w:rsidRPr="00F71E5A">
        <w:rPr>
          <w:rFonts w:asciiTheme="majorBidi" w:hAnsiTheme="majorBidi" w:cstheme="majorBidi"/>
          <w:rtl/>
        </w:rPr>
        <w:t>כאן</w:t>
      </w:r>
      <w:proofErr w:type="spellEnd"/>
      <w:r w:rsidRPr="00F71E5A">
        <w:rPr>
          <w:rFonts w:asciiTheme="majorBidi" w:hAnsiTheme="majorBidi" w:cstheme="majorBidi"/>
          <w:rtl/>
        </w:rPr>
        <w:t xml:space="preserve"> או שאינו רוצה לסלקו ושמועה זו מתפרשת על דרך זה לדעתם וכן פירשוה גדולי המפרשים ומכאן אני אומר בערב שנשאר אחר מיתת </w:t>
      </w:r>
      <w:proofErr w:type="spellStart"/>
      <w:r w:rsidRPr="00F71E5A">
        <w:rPr>
          <w:rFonts w:asciiTheme="majorBidi" w:hAnsiTheme="majorBidi" w:cstheme="majorBidi"/>
          <w:rtl/>
        </w:rPr>
        <w:t>הלוה</w:t>
      </w:r>
      <w:proofErr w:type="spellEnd"/>
      <w:r w:rsidRPr="00F71E5A">
        <w:rPr>
          <w:rFonts w:asciiTheme="majorBidi" w:hAnsiTheme="majorBidi" w:cstheme="majorBidi"/>
          <w:rtl/>
        </w:rPr>
        <w:t xml:space="preserve"> ואין ליתומים נכסים לפרעו שגובה מן הערב בבינונית כמו שיתבאר במסכת גיטין שיכול הערב ליתן זיבורית ליתומים לפרעו ממנה ולפירוש זה אין ראוי לגרו</w:t>
      </w:r>
      <w:r>
        <w:rPr>
          <w:rFonts w:asciiTheme="majorBidi" w:hAnsiTheme="majorBidi" w:cstheme="majorBidi" w:hint="cs"/>
          <w:rtl/>
        </w:rPr>
        <w:t>ס</w:t>
      </w:r>
      <w:r w:rsidRPr="00F71E5A">
        <w:rPr>
          <w:rFonts w:asciiTheme="majorBidi" w:hAnsiTheme="majorBidi" w:cstheme="majorBidi"/>
          <w:rtl/>
        </w:rPr>
        <w:t xml:space="preserve"> אי </w:t>
      </w:r>
      <w:proofErr w:type="spellStart"/>
      <w:r w:rsidRPr="00F71E5A">
        <w:rPr>
          <w:rFonts w:asciiTheme="majorBidi" w:hAnsiTheme="majorBidi" w:cstheme="majorBidi"/>
          <w:rtl/>
        </w:rPr>
        <w:t>מפקת</w:t>
      </w:r>
      <w:proofErr w:type="spellEnd"/>
      <w:r w:rsidRPr="00F71E5A">
        <w:rPr>
          <w:rFonts w:asciiTheme="majorBidi" w:hAnsiTheme="majorBidi" w:cstheme="majorBidi"/>
          <w:rtl/>
        </w:rPr>
        <w:t xml:space="preserve"> מניה </w:t>
      </w:r>
      <w:proofErr w:type="spellStart"/>
      <w:r w:rsidRPr="00F71E5A">
        <w:rPr>
          <w:rFonts w:asciiTheme="majorBidi" w:hAnsiTheme="majorBidi" w:cstheme="majorBidi"/>
          <w:rtl/>
        </w:rPr>
        <w:t>עלאי</w:t>
      </w:r>
      <w:proofErr w:type="spellEnd"/>
      <w:r w:rsidRPr="00F71E5A">
        <w:rPr>
          <w:rFonts w:asciiTheme="majorBidi" w:hAnsiTheme="majorBidi" w:cstheme="majorBidi"/>
          <w:rtl/>
        </w:rPr>
        <w:t xml:space="preserve"> דידי הדר שהרי הוא אינו חוזר עליו אלא במעות. התבא</w:t>
      </w:r>
      <w:r>
        <w:rPr>
          <w:rFonts w:asciiTheme="majorBidi" w:hAnsiTheme="majorBidi" w:cstheme="majorBidi" w:hint="cs"/>
          <w:rtl/>
        </w:rPr>
        <w:t>ר גם</w:t>
      </w:r>
      <w:r w:rsidRPr="00F71E5A">
        <w:rPr>
          <w:rFonts w:asciiTheme="majorBidi" w:hAnsiTheme="majorBidi" w:cstheme="majorBidi"/>
          <w:rtl/>
        </w:rPr>
        <w:t xml:space="preserve"> כן במקומות אחרים שאם </w:t>
      </w:r>
      <w:proofErr w:type="spellStart"/>
      <w:r w:rsidRPr="00F71E5A">
        <w:rPr>
          <w:rFonts w:asciiTheme="majorBidi" w:hAnsiTheme="majorBidi" w:cstheme="majorBidi"/>
          <w:rtl/>
        </w:rPr>
        <w:t>לוה</w:t>
      </w:r>
      <w:proofErr w:type="spellEnd"/>
      <w:r w:rsidRPr="00F71E5A">
        <w:rPr>
          <w:rFonts w:asciiTheme="majorBidi" w:hAnsiTheme="majorBidi" w:cstheme="majorBidi"/>
          <w:rtl/>
        </w:rPr>
        <w:t xml:space="preserve"> ראובן משמעון מנה ויש לו קרקע </w:t>
      </w:r>
      <w:proofErr w:type="spellStart"/>
      <w:r w:rsidRPr="00F71E5A">
        <w:rPr>
          <w:rFonts w:asciiTheme="majorBidi" w:hAnsiTheme="majorBidi" w:cstheme="majorBidi"/>
          <w:rtl/>
        </w:rPr>
        <w:t>שוה</w:t>
      </w:r>
      <w:proofErr w:type="spellEnd"/>
      <w:r w:rsidRPr="00F71E5A">
        <w:rPr>
          <w:rFonts w:asciiTheme="majorBidi" w:hAnsiTheme="majorBidi" w:cstheme="majorBidi"/>
          <w:rtl/>
        </w:rPr>
        <w:t xml:space="preserve"> ק"נ שאין </w:t>
      </w:r>
      <w:proofErr w:type="spellStart"/>
      <w:r w:rsidRPr="00F71E5A">
        <w:rPr>
          <w:rFonts w:asciiTheme="majorBidi" w:hAnsiTheme="majorBidi" w:cstheme="majorBidi"/>
          <w:rtl/>
        </w:rPr>
        <w:t>המלוה</w:t>
      </w:r>
      <w:proofErr w:type="spellEnd"/>
      <w:r w:rsidRPr="00F71E5A">
        <w:rPr>
          <w:rFonts w:asciiTheme="majorBidi" w:hAnsiTheme="majorBidi" w:cstheme="majorBidi"/>
          <w:rtl/>
        </w:rPr>
        <w:t xml:space="preserve"> רשאי לומר תן לי כל הקרקע ואני אחזיר לך המותר אלא חולק הקרקע עמו ונוטל </w:t>
      </w:r>
      <w:proofErr w:type="spellStart"/>
      <w:r w:rsidRPr="00F71E5A">
        <w:rPr>
          <w:rFonts w:asciiTheme="majorBidi" w:hAnsiTheme="majorBidi" w:cstheme="majorBidi"/>
          <w:rtl/>
        </w:rPr>
        <w:t>המלוה</w:t>
      </w:r>
      <w:proofErr w:type="spellEnd"/>
      <w:r w:rsidRPr="00F71E5A">
        <w:rPr>
          <w:rFonts w:asciiTheme="majorBidi" w:hAnsiTheme="majorBidi" w:cstheme="majorBidi"/>
          <w:rtl/>
        </w:rPr>
        <w:t xml:space="preserve"> שני חלקים כשיעור מנה ונשאר השליש ללוי ואפי לקחו ראובן זה במנה אלא שהשביחו ועמד על ק"נ </w:t>
      </w:r>
      <w:r>
        <w:rPr>
          <w:rFonts w:asciiTheme="majorBidi" w:hAnsiTheme="majorBidi" w:cstheme="majorBidi" w:hint="cs"/>
          <w:rtl/>
        </w:rPr>
        <w:t xml:space="preserve">הואיל ועכשיו מכל מקום </w:t>
      </w:r>
      <w:proofErr w:type="spellStart"/>
      <w:r>
        <w:rPr>
          <w:rFonts w:asciiTheme="majorBidi" w:hAnsiTheme="majorBidi" w:cstheme="majorBidi" w:hint="cs"/>
          <w:rtl/>
        </w:rPr>
        <w:t>שוה</w:t>
      </w:r>
      <w:proofErr w:type="spellEnd"/>
      <w:r>
        <w:rPr>
          <w:rFonts w:asciiTheme="majorBidi" w:hAnsiTheme="majorBidi" w:cstheme="majorBidi" w:hint="cs"/>
          <w:rtl/>
        </w:rPr>
        <w:t xml:space="preserve"> ק"נ ומכל מקום אם היה לראובן קרקע </w:t>
      </w:r>
      <w:proofErr w:type="spellStart"/>
      <w:r>
        <w:rPr>
          <w:rFonts w:asciiTheme="majorBidi" w:hAnsiTheme="majorBidi" w:cstheme="majorBidi" w:hint="cs"/>
          <w:rtl/>
        </w:rPr>
        <w:t>שוה</w:t>
      </w:r>
      <w:proofErr w:type="spellEnd"/>
      <w:r>
        <w:rPr>
          <w:rFonts w:asciiTheme="majorBidi" w:hAnsiTheme="majorBidi" w:cstheme="majorBidi" w:hint="cs"/>
          <w:rtl/>
        </w:rPr>
        <w:t xml:space="preserve"> מנה כשיעור חובו ומכרו לאחר והשביחו הלוקח עד ק"נ </w:t>
      </w:r>
      <w:r w:rsidRPr="00F71E5A">
        <w:rPr>
          <w:rFonts w:asciiTheme="majorBidi" w:hAnsiTheme="majorBidi" w:cstheme="majorBidi"/>
          <w:rtl/>
        </w:rPr>
        <w:t xml:space="preserve">הרי ב"ח בא וטורף את כלו ומחזיר המותר ללוקח על צדדים ידועים יתבארו </w:t>
      </w:r>
      <w:proofErr w:type="spellStart"/>
      <w:r w:rsidRPr="00F71E5A">
        <w:rPr>
          <w:rFonts w:asciiTheme="majorBidi" w:hAnsiTheme="majorBidi" w:cstheme="majorBidi"/>
          <w:rtl/>
        </w:rPr>
        <w:t>במציעא</w:t>
      </w:r>
      <w:proofErr w:type="spellEnd"/>
      <w:r w:rsidRPr="00F71E5A">
        <w:rPr>
          <w:rFonts w:asciiTheme="majorBidi" w:hAnsiTheme="majorBidi" w:cstheme="majorBidi"/>
          <w:rtl/>
        </w:rPr>
        <w:t xml:space="preserve"> בע"ה. יש מי שפירשו </w:t>
      </w:r>
      <w:proofErr w:type="spellStart"/>
      <w:r w:rsidRPr="00F71E5A">
        <w:rPr>
          <w:rFonts w:asciiTheme="majorBidi" w:hAnsiTheme="majorBidi" w:cstheme="majorBidi"/>
          <w:rtl/>
        </w:rPr>
        <w:t>בכאן</w:t>
      </w:r>
      <w:proofErr w:type="spellEnd"/>
      <w:r w:rsidRPr="00F71E5A">
        <w:rPr>
          <w:rFonts w:asciiTheme="majorBidi" w:hAnsiTheme="majorBidi" w:cstheme="majorBidi"/>
          <w:rtl/>
        </w:rPr>
        <w:t xml:space="preserve"> שאם המוכר עמו </w:t>
      </w:r>
      <w:proofErr w:type="spellStart"/>
      <w:r w:rsidRPr="00F71E5A">
        <w:rPr>
          <w:rFonts w:asciiTheme="majorBidi" w:hAnsiTheme="majorBidi" w:cstheme="majorBidi"/>
          <w:rtl/>
        </w:rPr>
        <w:t>בכאן</w:t>
      </w:r>
      <w:proofErr w:type="spellEnd"/>
      <w:r w:rsidRPr="00F71E5A">
        <w:rPr>
          <w:rFonts w:asciiTheme="majorBidi" w:hAnsiTheme="majorBidi" w:cstheme="majorBidi"/>
          <w:rtl/>
        </w:rPr>
        <w:t xml:space="preserve"> ורוצה להכניס עצמו במקום הלוקח עושה ומכריחו לחל</w:t>
      </w:r>
      <w:r>
        <w:rPr>
          <w:rFonts w:asciiTheme="majorBidi" w:hAnsiTheme="majorBidi" w:cstheme="majorBidi" w:hint="cs"/>
          <w:rtl/>
        </w:rPr>
        <w:t>ו</w:t>
      </w:r>
      <w:r w:rsidRPr="00F71E5A">
        <w:rPr>
          <w:rFonts w:asciiTheme="majorBidi" w:hAnsiTheme="majorBidi" w:cstheme="majorBidi"/>
          <w:rtl/>
        </w:rPr>
        <w:t>ק עמו הקרקע ול</w:t>
      </w:r>
      <w:r>
        <w:rPr>
          <w:rFonts w:asciiTheme="majorBidi" w:hAnsiTheme="majorBidi" w:cstheme="majorBidi" w:hint="cs"/>
          <w:rtl/>
        </w:rPr>
        <w:t>ה</w:t>
      </w:r>
      <w:r w:rsidRPr="00F71E5A">
        <w:rPr>
          <w:rFonts w:asciiTheme="majorBidi" w:hAnsiTheme="majorBidi" w:cstheme="majorBidi"/>
          <w:rtl/>
        </w:rPr>
        <w:t>עמיד השליש ביד הלוקח לא נאמר שהלוקח אינו ר</w:t>
      </w:r>
      <w:r>
        <w:rPr>
          <w:rFonts w:asciiTheme="majorBidi" w:hAnsiTheme="majorBidi" w:cstheme="majorBidi" w:hint="cs"/>
          <w:rtl/>
        </w:rPr>
        <w:t>ש</w:t>
      </w:r>
      <w:r w:rsidRPr="00F71E5A">
        <w:rPr>
          <w:rFonts w:asciiTheme="majorBidi" w:hAnsiTheme="majorBidi" w:cstheme="majorBidi"/>
          <w:rtl/>
        </w:rPr>
        <w:t xml:space="preserve">אי לסלקו אלא כשהמוכר אינו </w:t>
      </w:r>
      <w:proofErr w:type="spellStart"/>
      <w:r w:rsidRPr="00F71E5A">
        <w:rPr>
          <w:rFonts w:asciiTheme="majorBidi" w:hAnsiTheme="majorBidi" w:cstheme="majorBidi"/>
          <w:rtl/>
        </w:rPr>
        <w:t>בכאן</w:t>
      </w:r>
      <w:proofErr w:type="spellEnd"/>
      <w:r w:rsidRPr="00F71E5A">
        <w:rPr>
          <w:rFonts w:asciiTheme="majorBidi" w:hAnsiTheme="majorBidi" w:cstheme="majorBidi"/>
          <w:rtl/>
        </w:rPr>
        <w:t xml:space="preserve"> או שאינו רוצה בכך ושמועה זו מתפרשת על דרך זה לדעתם. יש מפרשים שמועה זו לתועלת </w:t>
      </w:r>
      <w:proofErr w:type="spellStart"/>
      <w:r w:rsidRPr="00F71E5A">
        <w:rPr>
          <w:rFonts w:asciiTheme="majorBidi" w:hAnsiTheme="majorBidi" w:cstheme="majorBidi"/>
          <w:rtl/>
        </w:rPr>
        <w:t>הלוה</w:t>
      </w:r>
      <w:proofErr w:type="spellEnd"/>
      <w:r w:rsidRPr="00F71E5A">
        <w:rPr>
          <w:rFonts w:asciiTheme="majorBidi" w:hAnsiTheme="majorBidi" w:cstheme="majorBidi"/>
          <w:rtl/>
        </w:rPr>
        <w:t xml:space="preserve"> הוא שאם יש לו עליו שבועה ממקום אחר ואינו יכול להשביעו בא עכשיו ונכנס עמו לדין מצד שהוא רוצה </w:t>
      </w:r>
      <w:proofErr w:type="spellStart"/>
      <w:r w:rsidRPr="00F71E5A">
        <w:rPr>
          <w:rFonts w:asciiTheme="majorBidi" w:hAnsiTheme="majorBidi" w:cstheme="majorBidi"/>
          <w:rtl/>
        </w:rPr>
        <w:t>ליפרע</w:t>
      </w:r>
      <w:proofErr w:type="spellEnd"/>
      <w:r w:rsidRPr="00F71E5A">
        <w:rPr>
          <w:rFonts w:asciiTheme="majorBidi" w:hAnsiTheme="majorBidi" w:cstheme="majorBidi"/>
          <w:rtl/>
        </w:rPr>
        <w:t xml:space="preserve"> מנכסים משועבדים או מאיזה צד ואח"כ יגלגל עליו שבועה ממקום אחר ואין זה יכול לומר אין שבועה זו שלך כדי שתגלגל עליה. עד כאן לשונו:</w:t>
      </w:r>
    </w:p>
    <w:p w14:paraId="5527AA2B" w14:textId="128898B5" w:rsidR="007C4D4D" w:rsidRPr="00F71E5A" w:rsidRDefault="00F71E5A" w:rsidP="00EA4ECD">
      <w:pPr>
        <w:spacing w:before="240" w:line="276" w:lineRule="auto"/>
        <w:rPr>
          <w:rFonts w:asciiTheme="majorBidi" w:hAnsiTheme="majorBidi" w:cstheme="majorBidi"/>
          <w:rtl/>
        </w:rPr>
      </w:pPr>
      <w:r w:rsidRPr="00F71E5A">
        <w:rPr>
          <w:rFonts w:asciiTheme="majorBidi" w:hAnsiTheme="majorBidi" w:cstheme="majorBidi"/>
          <w:rtl/>
        </w:rPr>
        <w:t xml:space="preserve">דף ט ע"א ויצאו עליה </w:t>
      </w:r>
      <w:proofErr w:type="spellStart"/>
      <w:r w:rsidRPr="00F71E5A">
        <w:rPr>
          <w:rFonts w:asciiTheme="majorBidi" w:hAnsiTheme="majorBidi" w:cstheme="majorBidi"/>
          <w:rtl/>
        </w:rPr>
        <w:t>עסיקין</w:t>
      </w:r>
      <w:proofErr w:type="spellEnd"/>
      <w:r w:rsidRPr="00F71E5A">
        <w:rPr>
          <w:rFonts w:asciiTheme="majorBidi" w:hAnsiTheme="majorBidi" w:cstheme="majorBidi"/>
          <w:rtl/>
        </w:rPr>
        <w:t xml:space="preserve">. לשון </w:t>
      </w:r>
      <w:proofErr w:type="spellStart"/>
      <w:r w:rsidRPr="00F71E5A">
        <w:rPr>
          <w:rFonts w:asciiTheme="majorBidi" w:hAnsiTheme="majorBidi" w:cstheme="majorBidi"/>
          <w:rtl/>
        </w:rPr>
        <w:t>עסיקין</w:t>
      </w:r>
      <w:proofErr w:type="spellEnd"/>
      <w:r w:rsidRPr="00F71E5A">
        <w:rPr>
          <w:rFonts w:asciiTheme="majorBidi" w:hAnsiTheme="majorBidi" w:cstheme="majorBidi"/>
          <w:rtl/>
        </w:rPr>
        <w:t xml:space="preserve"> משמע אנסין אבל אין לפרש כן </w:t>
      </w:r>
      <w:proofErr w:type="spellStart"/>
      <w:r w:rsidRPr="00F71E5A">
        <w:rPr>
          <w:rFonts w:asciiTheme="majorBidi" w:hAnsiTheme="majorBidi" w:cstheme="majorBidi"/>
          <w:rtl/>
        </w:rPr>
        <w:t>דאמרינן</w:t>
      </w:r>
      <w:proofErr w:type="spellEnd"/>
      <w:r w:rsidRPr="00F71E5A">
        <w:rPr>
          <w:rFonts w:asciiTheme="majorBidi" w:hAnsiTheme="majorBidi" w:cstheme="majorBidi"/>
          <w:rtl/>
        </w:rPr>
        <w:t xml:space="preserve"> ואשר לא טוב עשה בעמיו וכו' ככתוב בתוספות מציעא אלא עוררין קאמר שלוקח שדה שיש עליו עוררין בשביל שהוא אלם ולא יערערו עליו ו</w:t>
      </w:r>
      <w:r>
        <w:rPr>
          <w:rFonts w:asciiTheme="majorBidi" w:hAnsiTheme="majorBidi" w:cstheme="majorBidi" w:hint="cs"/>
          <w:rtl/>
        </w:rPr>
        <w:t>ש</w:t>
      </w:r>
      <w:r w:rsidRPr="00F71E5A">
        <w:rPr>
          <w:rFonts w:asciiTheme="majorBidi" w:hAnsiTheme="majorBidi" w:cstheme="majorBidi"/>
          <w:rtl/>
        </w:rPr>
        <w:t xml:space="preserve">מא הדין עמהם </w:t>
      </w:r>
      <w:proofErr w:type="spellStart"/>
      <w:r w:rsidRPr="00F71E5A">
        <w:rPr>
          <w:rFonts w:asciiTheme="majorBidi" w:hAnsiTheme="majorBidi" w:cstheme="majorBidi"/>
          <w:rtl/>
        </w:rPr>
        <w:t>והכא</w:t>
      </w:r>
      <w:proofErr w:type="spellEnd"/>
      <w:r w:rsidRPr="00F71E5A">
        <w:rPr>
          <w:rFonts w:asciiTheme="majorBidi" w:hAnsiTheme="majorBidi" w:cstheme="majorBidi"/>
          <w:rtl/>
        </w:rPr>
        <w:t xml:space="preserve"> האי </w:t>
      </w:r>
      <w:proofErr w:type="spellStart"/>
      <w:r w:rsidRPr="00F71E5A">
        <w:rPr>
          <w:rFonts w:asciiTheme="majorBidi" w:hAnsiTheme="majorBidi" w:cstheme="majorBidi"/>
          <w:rtl/>
        </w:rPr>
        <w:t>עסיקין</w:t>
      </w:r>
      <w:proofErr w:type="spellEnd"/>
      <w:r w:rsidRPr="00F71E5A">
        <w:rPr>
          <w:rFonts w:asciiTheme="majorBidi" w:hAnsiTheme="majorBidi" w:cstheme="majorBidi"/>
          <w:rtl/>
        </w:rPr>
        <w:t xml:space="preserve"> נמי עוררין קאמר ואין לפרש </w:t>
      </w:r>
      <w:proofErr w:type="spellStart"/>
      <w:r w:rsidRPr="00F71E5A">
        <w:rPr>
          <w:rFonts w:asciiTheme="majorBidi" w:hAnsiTheme="majorBidi" w:cstheme="majorBidi"/>
          <w:rtl/>
        </w:rPr>
        <w:t>שמערערין</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ואומרין</w:t>
      </w:r>
      <w:proofErr w:type="spellEnd"/>
      <w:r w:rsidRPr="00F71E5A">
        <w:rPr>
          <w:rFonts w:asciiTheme="majorBidi" w:hAnsiTheme="majorBidi" w:cstheme="majorBidi"/>
          <w:rtl/>
        </w:rPr>
        <w:t xml:space="preserve"> </w:t>
      </w:r>
      <w:r w:rsidRPr="00F71E5A">
        <w:rPr>
          <w:rFonts w:asciiTheme="majorBidi" w:hAnsiTheme="majorBidi" w:cstheme="majorBidi"/>
          <w:rtl/>
        </w:rPr>
        <w:lastRenderedPageBreak/>
        <w:t xml:space="preserve">אנסה ממני </w:t>
      </w:r>
      <w:proofErr w:type="spellStart"/>
      <w:r w:rsidRPr="00F71E5A">
        <w:rPr>
          <w:rFonts w:asciiTheme="majorBidi" w:hAnsiTheme="majorBidi" w:cstheme="majorBidi"/>
          <w:rtl/>
        </w:rPr>
        <w:t>דא"כ</w:t>
      </w:r>
      <w:proofErr w:type="spellEnd"/>
      <w:r w:rsidRPr="00F71E5A">
        <w:rPr>
          <w:rFonts w:asciiTheme="majorBidi" w:hAnsiTheme="majorBidi" w:cstheme="majorBidi"/>
          <w:rtl/>
        </w:rPr>
        <w:t xml:space="preserve"> לא היה מחלק בין באחריות </w:t>
      </w:r>
      <w:proofErr w:type="spellStart"/>
      <w:r w:rsidRPr="00F71E5A">
        <w:rPr>
          <w:rFonts w:asciiTheme="majorBidi" w:hAnsiTheme="majorBidi" w:cstheme="majorBidi"/>
          <w:rtl/>
        </w:rPr>
        <w:t>לשל</w:t>
      </w:r>
      <w:r>
        <w:rPr>
          <w:rFonts w:asciiTheme="majorBidi" w:hAnsiTheme="majorBidi" w:cstheme="majorBidi" w:hint="cs"/>
          <w:rtl/>
        </w:rPr>
        <w:t>א</w:t>
      </w:r>
      <w:proofErr w:type="spellEnd"/>
      <w:r w:rsidRPr="00F71E5A">
        <w:rPr>
          <w:rFonts w:asciiTheme="majorBidi" w:hAnsiTheme="majorBidi" w:cstheme="majorBidi"/>
          <w:rtl/>
        </w:rPr>
        <w:t xml:space="preserve"> באחריות </w:t>
      </w:r>
      <w:proofErr w:type="spellStart"/>
      <w:r w:rsidRPr="00F71E5A">
        <w:rPr>
          <w:rFonts w:asciiTheme="majorBidi" w:hAnsiTheme="majorBidi" w:cstheme="majorBidi"/>
          <w:rtl/>
        </w:rPr>
        <w:t>דבנמצאת</w:t>
      </w:r>
      <w:proofErr w:type="spellEnd"/>
      <w:r w:rsidRPr="00F71E5A">
        <w:rPr>
          <w:rFonts w:asciiTheme="majorBidi" w:hAnsiTheme="majorBidi" w:cstheme="majorBidi"/>
          <w:rtl/>
        </w:rPr>
        <w:t xml:space="preserve"> שאינה שלו </w:t>
      </w:r>
      <w:proofErr w:type="spellStart"/>
      <w:r w:rsidRPr="00F71E5A">
        <w:rPr>
          <w:rFonts w:asciiTheme="majorBidi" w:hAnsiTheme="majorBidi" w:cstheme="majorBidi"/>
          <w:rtl/>
        </w:rPr>
        <w:t>אמרינן</w:t>
      </w:r>
      <w:proofErr w:type="spellEnd"/>
      <w:r w:rsidRPr="00F71E5A">
        <w:rPr>
          <w:rFonts w:asciiTheme="majorBidi" w:hAnsiTheme="majorBidi" w:cstheme="majorBidi"/>
          <w:rtl/>
        </w:rPr>
        <w:t xml:space="preserve"> </w:t>
      </w:r>
      <w:proofErr w:type="spellStart"/>
      <w:r w:rsidRPr="00F71E5A">
        <w:rPr>
          <w:rFonts w:asciiTheme="majorBidi" w:hAnsiTheme="majorBidi" w:cstheme="majorBidi"/>
          <w:rtl/>
        </w:rPr>
        <w:t>דאפילו</w:t>
      </w:r>
      <w:proofErr w:type="spellEnd"/>
      <w:r w:rsidRPr="00F71E5A">
        <w:rPr>
          <w:rFonts w:asciiTheme="majorBidi" w:hAnsiTheme="majorBidi" w:cstheme="majorBidi"/>
          <w:rtl/>
        </w:rPr>
        <w:t xml:space="preserve"> שלא באחריות חוזר עליו אלא צריך לפרש עוררין בעלי חובות, רבי ישעיה ז"ל:</w:t>
      </w:r>
      <w:bookmarkEnd w:id="0"/>
    </w:p>
    <w:sectPr w:rsidR="007C4D4D" w:rsidRPr="00F71E5A" w:rsidSect="005470D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F07"/>
    <w:rsid w:val="000E735A"/>
    <w:rsid w:val="0010639B"/>
    <w:rsid w:val="001539F2"/>
    <w:rsid w:val="001A27EB"/>
    <w:rsid w:val="00206138"/>
    <w:rsid w:val="002342F7"/>
    <w:rsid w:val="00354199"/>
    <w:rsid w:val="00463F07"/>
    <w:rsid w:val="00464745"/>
    <w:rsid w:val="00474AAB"/>
    <w:rsid w:val="004F01CD"/>
    <w:rsid w:val="00500063"/>
    <w:rsid w:val="005002C2"/>
    <w:rsid w:val="00512BF9"/>
    <w:rsid w:val="005470D1"/>
    <w:rsid w:val="00670B70"/>
    <w:rsid w:val="007C4D4D"/>
    <w:rsid w:val="00810B6B"/>
    <w:rsid w:val="00812B8D"/>
    <w:rsid w:val="008D16EE"/>
    <w:rsid w:val="008D31EF"/>
    <w:rsid w:val="00916B59"/>
    <w:rsid w:val="0095141B"/>
    <w:rsid w:val="00993C5B"/>
    <w:rsid w:val="00997AA2"/>
    <w:rsid w:val="009A2FFE"/>
    <w:rsid w:val="009B594A"/>
    <w:rsid w:val="009F55DE"/>
    <w:rsid w:val="00B92A08"/>
    <w:rsid w:val="00C835D8"/>
    <w:rsid w:val="00CA5AF5"/>
    <w:rsid w:val="00CB689B"/>
    <w:rsid w:val="00E00CEF"/>
    <w:rsid w:val="00EA4ECD"/>
    <w:rsid w:val="00F10332"/>
    <w:rsid w:val="00F71E5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DD79F"/>
  <w15:chartTrackingRefBased/>
  <w15:docId w15:val="{8FAC5106-8B16-4026-9139-58FFFAD1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David"/>
        <w:sz w:val="22"/>
        <w:szCs w:val="24"/>
        <w:lang w:val="en-US" w:eastAsia="en-US" w:bidi="he-IL"/>
      </w:rPr>
    </w:rPrDefault>
    <w:pPrDefault>
      <w:pPr>
        <w:bidi/>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F55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93C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9F55DE"/>
    <w:rPr>
      <w:rFonts w:asciiTheme="majorHAnsi" w:eastAsiaTheme="majorEastAsia" w:hAnsiTheme="majorHAnsi" w:cstheme="majorBidi"/>
      <w:color w:val="2F5496" w:themeColor="accent1" w:themeShade="BF"/>
      <w:sz w:val="32"/>
      <w:szCs w:val="32"/>
    </w:rPr>
  </w:style>
  <w:style w:type="character" w:customStyle="1" w:styleId="20">
    <w:name w:val="כותרת 2 תו"/>
    <w:basedOn w:val="a0"/>
    <w:link w:val="2"/>
    <w:uiPriority w:val="9"/>
    <w:semiHidden/>
    <w:rsid w:val="00993C5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1159</Words>
  <Characters>5800</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ODT</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אליהו</dc:creator>
  <cp:keywords/>
  <dc:description/>
  <cp:lastModifiedBy>אליהו</cp:lastModifiedBy>
  <cp:revision>14</cp:revision>
  <dcterms:created xsi:type="dcterms:W3CDTF">2026-05-12T17:51:00Z</dcterms:created>
  <dcterms:modified xsi:type="dcterms:W3CDTF">2026-05-12T19:45:00Z</dcterms:modified>
</cp:coreProperties>
</file>